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166BD6" w14:paraId="7947D341" w14:textId="77777777" w:rsidTr="00166BD6">
        <w:trPr>
          <w:jc w:val="center"/>
        </w:trPr>
        <w:tc>
          <w:tcPr>
            <w:tcW w:w="5000" w:type="pct"/>
            <w:shd w:val="clear" w:color="auto" w:fill="EADDED"/>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gridCol w:w="6"/>
            </w:tblGrid>
            <w:tr w:rsidR="00166BD6" w14:paraId="102853BE" w14:textId="77777777">
              <w:trPr>
                <w:jc w:val="center"/>
              </w:trPr>
              <w:tc>
                <w:tcPr>
                  <w:tcW w:w="0" w:type="auto"/>
                  <w:tcMar>
                    <w:top w:w="300" w:type="dxa"/>
                    <w:left w:w="0" w:type="dxa"/>
                    <w:bottom w:w="300" w:type="dxa"/>
                    <w:right w:w="0" w:type="dxa"/>
                  </w:tcMar>
                  <w:vAlign w:val="center"/>
                  <w:hideMark/>
                </w:tcPr>
                <w:p w14:paraId="0EF783A2" w14:textId="77777777" w:rsidR="00166BD6" w:rsidRDefault="00166BD6"/>
              </w:tc>
              <w:tc>
                <w:tcPr>
                  <w:tcW w:w="0" w:type="auto"/>
                  <w:tcMar>
                    <w:top w:w="300" w:type="dxa"/>
                    <w:left w:w="0" w:type="dxa"/>
                    <w:bottom w:w="300" w:type="dxa"/>
                    <w:right w:w="0" w:type="dxa"/>
                  </w:tcMar>
                  <w:vAlign w:val="center"/>
                </w:tcPr>
                <w:tbl>
                  <w:tblPr>
                    <w:tblW w:w="9000" w:type="dxa"/>
                    <w:jc w:val="center"/>
                    <w:tblCellMar>
                      <w:left w:w="0" w:type="dxa"/>
                      <w:right w:w="0" w:type="dxa"/>
                    </w:tblCellMar>
                    <w:tblLook w:val="04A0" w:firstRow="1" w:lastRow="0" w:firstColumn="1" w:lastColumn="0" w:noHBand="0" w:noVBand="1"/>
                  </w:tblPr>
                  <w:tblGrid>
                    <w:gridCol w:w="9000"/>
                  </w:tblGrid>
                  <w:tr w:rsidR="00166BD6" w14:paraId="7E8E4647"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6BD6" w14:paraId="124406F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3C8EC6F7"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2F762CCB" w14:textId="77777777">
                                      <w:trPr>
                                        <w:jc w:val="center"/>
                                      </w:trPr>
                                      <w:tc>
                                        <w:tcPr>
                                          <w:tcW w:w="0" w:type="auto"/>
                                          <w:vAlign w:val="center"/>
                                          <w:hideMark/>
                                        </w:tcPr>
                                        <w:p w14:paraId="48819D23" w14:textId="70DED7EC" w:rsidR="00166BD6" w:rsidRDefault="00166BD6">
                                          <w:r>
                                            <w:rPr>
                                              <w:noProof/>
                                            </w:rPr>
                                            <w:drawing>
                                              <wp:inline distT="0" distB="0" distL="0" distR="0" wp14:anchorId="59FFC34E" wp14:editId="402F47B6">
                                                <wp:extent cx="5715000" cy="2314575"/>
                                                <wp:effectExtent l="0" t="0" r="0" b="9525"/>
                                                <wp:docPr id="468858473" name="Picture 9" descr="Kind M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 Min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p>
                                      </w:tc>
                                    </w:tr>
                                  </w:tbl>
                                  <w:p w14:paraId="63A142DB" w14:textId="77777777" w:rsidR="00166BD6" w:rsidRDefault="00166BD6">
                                    <w:pPr>
                                      <w:jc w:val="center"/>
                                      <w:rPr>
                                        <w:rFonts w:ascii="Times New Roman" w:eastAsia="Times New Roman" w:hAnsi="Times New Roman" w:cs="Times New Roman"/>
                                        <w:sz w:val="20"/>
                                        <w:szCs w:val="20"/>
                                      </w:rPr>
                                    </w:pPr>
                                  </w:p>
                                </w:tc>
                              </w:tr>
                            </w:tbl>
                            <w:p w14:paraId="4C73D1CA" w14:textId="77777777" w:rsidR="00166BD6" w:rsidRDefault="00166BD6">
                              <w:pPr>
                                <w:jc w:val="center"/>
                                <w:rPr>
                                  <w:rFonts w:ascii="Times New Roman" w:eastAsia="Times New Roman" w:hAnsi="Times New Roman" w:cs="Times New Roman"/>
                                  <w:sz w:val="20"/>
                                  <w:szCs w:val="20"/>
                                </w:rPr>
                              </w:pPr>
                            </w:p>
                          </w:tc>
                        </w:tr>
                      </w:tbl>
                      <w:p w14:paraId="56CC816E" w14:textId="77777777" w:rsidR="00166BD6" w:rsidRDefault="00166BD6">
                        <w:pPr>
                          <w:jc w:val="center"/>
                          <w:rPr>
                            <w:rFonts w:ascii="Times New Roman" w:eastAsia="Times New Roman" w:hAnsi="Times New Roman" w:cs="Times New Roman"/>
                            <w:sz w:val="20"/>
                            <w:szCs w:val="20"/>
                          </w:rPr>
                        </w:pPr>
                      </w:p>
                    </w:tc>
                  </w:tr>
                </w:tbl>
                <w:p w14:paraId="332B1285" w14:textId="77777777" w:rsidR="00166BD6" w:rsidRDefault="00166BD6"/>
                <w:tbl>
                  <w:tblPr>
                    <w:tblW w:w="9000" w:type="dxa"/>
                    <w:jc w:val="center"/>
                    <w:tblCellMar>
                      <w:left w:w="0" w:type="dxa"/>
                      <w:right w:w="0" w:type="dxa"/>
                    </w:tblCellMar>
                    <w:tblLook w:val="04A0" w:firstRow="1" w:lastRow="0" w:firstColumn="1" w:lastColumn="0" w:noHBand="0" w:noVBand="1"/>
                  </w:tblPr>
                  <w:tblGrid>
                    <w:gridCol w:w="9000"/>
                  </w:tblGrid>
                  <w:tr w:rsidR="00166BD6" w14:paraId="56A0E03A"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6BD6" w14:paraId="257FC10B"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171A1CDF"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3B229611" w14:textId="77777777">
                                      <w:trPr>
                                        <w:jc w:val="center"/>
                                      </w:trPr>
                                      <w:tc>
                                        <w:tcPr>
                                          <w:tcW w:w="0" w:type="auto"/>
                                          <w:tcMar>
                                            <w:top w:w="225" w:type="dxa"/>
                                            <w:left w:w="225" w:type="dxa"/>
                                            <w:bottom w:w="225" w:type="dxa"/>
                                            <w:right w:w="225" w:type="dxa"/>
                                          </w:tcMar>
                                          <w:vAlign w:val="center"/>
                                          <w:hideMark/>
                                        </w:tcPr>
                                        <w:p w14:paraId="1672548E" w14:textId="77777777" w:rsidR="00166BD6" w:rsidRDefault="00166BD6">
                                          <w:pPr>
                                            <w:pStyle w:val="NormalWeb"/>
                                            <w:spacing w:before="0" w:beforeAutospacing="0" w:after="225" w:afterAutospacing="0"/>
                                            <w:jc w:val="right"/>
                                            <w:rPr>
                                              <w:rFonts w:ascii="Verdana" w:hAnsi="Verdana"/>
                                              <w:sz w:val="18"/>
                                              <w:szCs w:val="18"/>
                                            </w:rPr>
                                          </w:pPr>
                                          <w:r>
                                            <w:rPr>
                                              <w:rFonts w:ascii="Verdana" w:hAnsi="Verdana"/>
                                              <w:sz w:val="18"/>
                                              <w:szCs w:val="18"/>
                                            </w:rPr>
                                            <w:t>Issue 24: Summer 2025</w:t>
                                          </w:r>
                                        </w:p>
                                      </w:tc>
                                    </w:tr>
                                  </w:tbl>
                                  <w:p w14:paraId="38E3D2C8" w14:textId="77777777" w:rsidR="00166BD6" w:rsidRDefault="00166BD6">
                                    <w:pPr>
                                      <w:jc w:val="center"/>
                                      <w:rPr>
                                        <w:rFonts w:ascii="Times New Roman" w:eastAsia="Times New Roman" w:hAnsi="Times New Roman" w:cs="Times New Roman"/>
                                        <w:sz w:val="20"/>
                                        <w:szCs w:val="20"/>
                                      </w:rPr>
                                    </w:pPr>
                                  </w:p>
                                </w:tc>
                              </w:tr>
                            </w:tbl>
                            <w:p w14:paraId="5FD26529" w14:textId="77777777" w:rsidR="00166BD6" w:rsidRDefault="00166BD6">
                              <w:pPr>
                                <w:jc w:val="center"/>
                                <w:rPr>
                                  <w:rFonts w:ascii="Times New Roman" w:eastAsia="Times New Roman" w:hAnsi="Times New Roman" w:cs="Times New Roman"/>
                                  <w:sz w:val="20"/>
                                  <w:szCs w:val="20"/>
                                </w:rPr>
                              </w:pPr>
                            </w:p>
                          </w:tc>
                        </w:tr>
                      </w:tbl>
                      <w:p w14:paraId="311D9318" w14:textId="77777777" w:rsidR="00166BD6" w:rsidRDefault="00166BD6">
                        <w:pPr>
                          <w:jc w:val="center"/>
                          <w:rPr>
                            <w:rFonts w:ascii="Times New Roman" w:eastAsia="Times New Roman" w:hAnsi="Times New Roman" w:cs="Times New Roman"/>
                            <w:sz w:val="20"/>
                            <w:szCs w:val="20"/>
                          </w:rPr>
                        </w:pPr>
                      </w:p>
                    </w:tc>
                  </w:tr>
                </w:tbl>
                <w:p w14:paraId="74C6E91C" w14:textId="77777777" w:rsidR="00166BD6" w:rsidRDefault="00166BD6"/>
                <w:tbl>
                  <w:tblPr>
                    <w:tblW w:w="9000" w:type="dxa"/>
                    <w:jc w:val="center"/>
                    <w:tblCellMar>
                      <w:left w:w="0" w:type="dxa"/>
                      <w:right w:w="0" w:type="dxa"/>
                    </w:tblCellMar>
                    <w:tblLook w:val="04A0" w:firstRow="1" w:lastRow="0" w:firstColumn="1" w:lastColumn="0" w:noHBand="0" w:noVBand="1"/>
                  </w:tblPr>
                  <w:tblGrid>
                    <w:gridCol w:w="9000"/>
                  </w:tblGrid>
                  <w:tr w:rsidR="00166BD6" w14:paraId="59A114C6"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6BD6" w14:paraId="194E9B6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5EC0BBE1"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3865EB61" w14:textId="77777777">
                                      <w:trPr>
                                        <w:jc w:val="center"/>
                                      </w:trPr>
                                      <w:tc>
                                        <w:tcPr>
                                          <w:tcW w:w="0" w:type="auto"/>
                                          <w:tcMar>
                                            <w:top w:w="225" w:type="dxa"/>
                                            <w:left w:w="225" w:type="dxa"/>
                                            <w:bottom w:w="225" w:type="dxa"/>
                                            <w:right w:w="225" w:type="dxa"/>
                                          </w:tcMar>
                                          <w:vAlign w:val="center"/>
                                        </w:tcPr>
                                        <w:p w14:paraId="0DE9C16C" w14:textId="77777777" w:rsidR="00166BD6" w:rsidRDefault="00166BD6">
                                          <w:pPr>
                                            <w:pStyle w:val="Heading1"/>
                                            <w:spacing w:before="0" w:after="300"/>
                                            <w:rPr>
                                              <w:rFonts w:ascii="Verdana" w:eastAsia="Times New Roman" w:hAnsi="Verdana"/>
                                              <w:color w:val="6B3881"/>
                                              <w:sz w:val="45"/>
                                              <w:szCs w:val="45"/>
                                            </w:rPr>
                                          </w:pPr>
                                          <w:r>
                                            <w:rPr>
                                              <w:rFonts w:ascii="Verdana" w:eastAsia="Times New Roman" w:hAnsi="Verdana"/>
                                              <w:color w:val="6B3881"/>
                                              <w:sz w:val="45"/>
                                              <w:szCs w:val="45"/>
                                            </w:rPr>
                                            <w:t>Welcome to the summer edition of Kind Minds.</w:t>
                                          </w:r>
                                        </w:p>
                                        <w:p w14:paraId="5BAE1596"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Staffordshire partner newsletter with useful information about children and young people’s mental health and emotional wellbeing. </w:t>
                                          </w:r>
                                        </w:p>
                                        <w:p w14:paraId="407F1507"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In this issue:</w:t>
                                          </w:r>
                                        </w:p>
                                        <w:p w14:paraId="665678D8" w14:textId="77777777" w:rsidR="00166BD6" w:rsidRDefault="00166BD6">
                                          <w:pPr>
                                            <w:numPr>
                                              <w:ilvl w:val="0"/>
                                              <w:numId w:val="1"/>
                                            </w:numPr>
                                            <w:spacing w:after="100" w:afterAutospacing="1"/>
                                            <w:rPr>
                                              <w:rFonts w:ascii="Verdana" w:eastAsia="Times New Roman" w:hAnsi="Verdana"/>
                                              <w:sz w:val="18"/>
                                              <w:szCs w:val="18"/>
                                            </w:rPr>
                                          </w:pPr>
                                          <w:hyperlink w:anchor="staywell" w:history="1">
                                            <w:r>
                                              <w:rPr>
                                                <w:rStyle w:val="Hyperlink"/>
                                                <w:rFonts w:ascii="Verdana" w:eastAsia="Times New Roman" w:hAnsi="Verdana"/>
                                                <w:color w:val="6B3881"/>
                                                <w:sz w:val="18"/>
                                                <w:szCs w:val="18"/>
                                              </w:rPr>
                                              <w:t>New emotional wellbeing and mental health service launches</w:t>
                                            </w:r>
                                          </w:hyperlink>
                                        </w:p>
                                        <w:p w14:paraId="1E66E55D"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network" w:history="1">
                                            <w:r>
                                              <w:rPr>
                                                <w:rStyle w:val="Hyperlink"/>
                                                <w:rFonts w:ascii="Verdana" w:eastAsia="Times New Roman" w:hAnsi="Verdana"/>
                                                <w:color w:val="6B3881"/>
                                                <w:sz w:val="18"/>
                                                <w:szCs w:val="18"/>
                                              </w:rPr>
                                              <w:t>Update from Mental Health Leads network</w:t>
                                            </w:r>
                                          </w:hyperlink>
                                        </w:p>
                                        <w:p w14:paraId="6C79F407"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apps" w:history="1">
                                            <w:r>
                                              <w:rPr>
                                                <w:rStyle w:val="Hyperlink"/>
                                                <w:rFonts w:ascii="Verdana" w:eastAsia="Times New Roman" w:hAnsi="Verdana"/>
                                                <w:color w:val="6B3881"/>
                                                <w:sz w:val="18"/>
                                                <w:szCs w:val="18"/>
                                              </w:rPr>
                                              <w:t>Recommended apps to support mental health </w:t>
                                            </w:r>
                                          </w:hyperlink>
                                        </w:p>
                                        <w:p w14:paraId="1D93A92E"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spa" w:history="1">
                                            <w:r>
                                              <w:rPr>
                                                <w:rStyle w:val="Hyperlink"/>
                                                <w:rFonts w:ascii="Verdana" w:eastAsia="Times New Roman" w:hAnsi="Verdana"/>
                                                <w:color w:val="6B3881"/>
                                                <w:sz w:val="18"/>
                                                <w:szCs w:val="18"/>
                                              </w:rPr>
                                              <w:t>How to make a referral for support</w:t>
                                            </w:r>
                                          </w:hyperlink>
                                        </w:p>
                                        <w:p w14:paraId="44CE0E45"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toolkit" w:history="1">
                                            <w:r>
                                              <w:rPr>
                                                <w:rStyle w:val="Hyperlink"/>
                                                <w:rFonts w:ascii="Verdana" w:eastAsia="Times New Roman" w:hAnsi="Verdana"/>
                                                <w:color w:val="6B3881"/>
                                                <w:sz w:val="18"/>
                                                <w:szCs w:val="18"/>
                                              </w:rPr>
                                              <w:t>New sensory needs toolkit for schools</w:t>
                                            </w:r>
                                          </w:hyperlink>
                                          <w:r>
                                            <w:rPr>
                                              <w:rFonts w:ascii="Verdana" w:eastAsia="Times New Roman" w:hAnsi="Verdana"/>
                                              <w:sz w:val="18"/>
                                              <w:szCs w:val="18"/>
                                            </w:rPr>
                                            <w:t xml:space="preserve"> </w:t>
                                          </w:r>
                                        </w:p>
                                        <w:p w14:paraId="30064EA0"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Childrensrights" w:history="1">
                                            <w:r>
                                              <w:rPr>
                                                <w:rStyle w:val="Hyperlink"/>
                                                <w:rFonts w:ascii="Verdana" w:eastAsia="Times New Roman" w:hAnsi="Verdana"/>
                                                <w:color w:val="6B3881"/>
                                                <w:sz w:val="18"/>
                                                <w:szCs w:val="18"/>
                                              </w:rPr>
                                              <w:t>Staffordshire Children's Rights Service</w:t>
                                            </w:r>
                                          </w:hyperlink>
                                        </w:p>
                                        <w:p w14:paraId="7D0316A1"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resources" w:history="1">
                                            <w:r>
                                              <w:rPr>
                                                <w:rStyle w:val="Hyperlink"/>
                                                <w:rFonts w:ascii="Verdana" w:eastAsia="Times New Roman" w:hAnsi="Verdana"/>
                                                <w:color w:val="6B3881"/>
                                                <w:sz w:val="18"/>
                                                <w:szCs w:val="18"/>
                                              </w:rPr>
                                              <w:t>Resources</w:t>
                                            </w:r>
                                          </w:hyperlink>
                                        </w:p>
                                        <w:p w14:paraId="7A881BC4"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diary" w:history="1">
                                            <w:r>
                                              <w:rPr>
                                                <w:rStyle w:val="Hyperlink"/>
                                                <w:rFonts w:ascii="Verdana" w:eastAsia="Times New Roman" w:hAnsi="Verdana"/>
                                                <w:color w:val="6B3881"/>
                                                <w:sz w:val="18"/>
                                                <w:szCs w:val="18"/>
                                              </w:rPr>
                                              <w:t>Dates for your diary</w:t>
                                            </w:r>
                                          </w:hyperlink>
                                        </w:p>
                                        <w:p w14:paraId="529E2304"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suicide" w:history="1">
                                            <w:r>
                                              <w:rPr>
                                                <w:rStyle w:val="Hyperlink"/>
                                                <w:rFonts w:ascii="Verdana" w:eastAsia="Times New Roman" w:hAnsi="Verdana"/>
                                                <w:color w:val="6B3881"/>
                                                <w:sz w:val="18"/>
                                                <w:szCs w:val="18"/>
                                              </w:rPr>
                                              <w:t>Free suicide prevention training and resources</w:t>
                                            </w:r>
                                          </w:hyperlink>
                                        </w:p>
                                        <w:p w14:paraId="17B23130"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training" w:history="1">
                                            <w:r>
                                              <w:rPr>
                                                <w:rStyle w:val="Hyperlink"/>
                                                <w:rFonts w:ascii="Verdana" w:eastAsia="Times New Roman" w:hAnsi="Verdana"/>
                                                <w:color w:val="6B3881"/>
                                                <w:sz w:val="18"/>
                                                <w:szCs w:val="18"/>
                                              </w:rPr>
                                              <w:t>Training</w:t>
                                            </w:r>
                                          </w:hyperlink>
                                          <w:r>
                                            <w:rPr>
                                              <w:rFonts w:ascii="Verdana" w:eastAsia="Times New Roman" w:hAnsi="Verdana"/>
                                              <w:sz w:val="18"/>
                                              <w:szCs w:val="18"/>
                                            </w:rPr>
                                            <w:t xml:space="preserve"> </w:t>
                                          </w:r>
                                        </w:p>
                                        <w:p w14:paraId="2A15C506" w14:textId="77777777" w:rsidR="00166BD6" w:rsidRDefault="00166BD6">
                                          <w:pPr>
                                            <w:numPr>
                                              <w:ilvl w:val="0"/>
                                              <w:numId w:val="1"/>
                                            </w:numPr>
                                            <w:spacing w:before="100" w:beforeAutospacing="1" w:after="100" w:afterAutospacing="1"/>
                                            <w:rPr>
                                              <w:rFonts w:ascii="Verdana" w:eastAsia="Times New Roman" w:hAnsi="Verdana"/>
                                              <w:sz w:val="18"/>
                                              <w:szCs w:val="18"/>
                                            </w:rPr>
                                          </w:pPr>
                                          <w:hyperlink w:anchor="evidence" w:history="1">
                                            <w:r>
                                              <w:rPr>
                                                <w:rStyle w:val="Hyperlink"/>
                                                <w:rFonts w:ascii="Verdana" w:eastAsia="Times New Roman" w:hAnsi="Verdana"/>
                                                <w:color w:val="6B3881"/>
                                                <w:sz w:val="18"/>
                                                <w:szCs w:val="18"/>
                                              </w:rPr>
                                              <w:t>Evidence library</w:t>
                                            </w:r>
                                          </w:hyperlink>
                                        </w:p>
                                        <w:p w14:paraId="20342EB4" w14:textId="77777777" w:rsidR="00166BD6" w:rsidRDefault="00166BD6">
                                          <w:pPr>
                                            <w:numPr>
                                              <w:ilvl w:val="0"/>
                                              <w:numId w:val="1"/>
                                            </w:numPr>
                                            <w:spacing w:before="100" w:beforeAutospacing="1" w:after="225"/>
                                            <w:rPr>
                                              <w:rFonts w:ascii="Verdana" w:eastAsia="Times New Roman" w:hAnsi="Verdana"/>
                                              <w:sz w:val="18"/>
                                              <w:szCs w:val="18"/>
                                            </w:rPr>
                                          </w:pPr>
                                          <w:hyperlink w:anchor="helplines" w:history="1">
                                            <w:r>
                                              <w:rPr>
                                                <w:rStyle w:val="Hyperlink"/>
                                                <w:rFonts w:ascii="Verdana" w:eastAsia="Times New Roman" w:hAnsi="Verdana"/>
                                                <w:color w:val="6B3881"/>
                                                <w:sz w:val="18"/>
                                                <w:szCs w:val="18"/>
                                              </w:rPr>
                                              <w:t>Helplines </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007A68E1" w14:textId="77777777">
                                            <w:trPr>
                                              <w:jc w:val="center"/>
                                            </w:trPr>
                                            <w:tc>
                                              <w:tcPr>
                                                <w:tcW w:w="5000" w:type="pct"/>
                                                <w:vAlign w:val="center"/>
                                                <w:hideMark/>
                                              </w:tcPr>
                                              <w:p w14:paraId="0CF079B9" w14:textId="77777777" w:rsidR="00166BD6" w:rsidRDefault="00571B7A">
                                                <w:pPr>
                                                  <w:jc w:val="center"/>
                                                  <w:rPr>
                                                    <w:rFonts w:eastAsia="Times New Roman"/>
                                                  </w:rPr>
                                                </w:pPr>
                                                <w:r>
                                                  <w:rPr>
                                                    <w:rFonts w:eastAsia="Times New Roman"/>
                                                  </w:rPr>
                                                  <w:pict w14:anchorId="43F47ABA">
                                                    <v:rect id="_x0000_i1025" style="width:468pt;height:.75pt" o:hralign="center" o:hrstd="t" o:hr="t" fillcolor="#a0a0a0" stroked="f"/>
                                                  </w:pict>
                                                </w:r>
                                              </w:p>
                                            </w:tc>
                                          </w:tr>
                                        </w:tbl>
                                        <w:p w14:paraId="73163BD4" w14:textId="77777777" w:rsidR="00166BD6" w:rsidRDefault="00166BD6">
                                          <w:pPr>
                                            <w:pStyle w:val="Heading2"/>
                                            <w:spacing w:before="199" w:after="270"/>
                                            <w:rPr>
                                              <w:rFonts w:ascii="Verdana" w:eastAsia="Times New Roman" w:hAnsi="Verdana" w:cs="Aptos"/>
                                              <w:color w:val="6B3881"/>
                                              <w:sz w:val="38"/>
                                              <w:szCs w:val="38"/>
                                            </w:rPr>
                                          </w:pPr>
                                          <w:bookmarkStart w:id="0" w:name="staywell"/>
                                          <w:bookmarkEnd w:id="0"/>
                                          <w:r>
                                            <w:rPr>
                                              <w:rStyle w:val="Strong"/>
                                              <w:rFonts w:ascii="Verdana" w:eastAsia="Times New Roman" w:hAnsi="Verdana"/>
                                              <w:b w:val="0"/>
                                              <w:bCs w:val="0"/>
                                              <w:color w:val="6B3881"/>
                                              <w:sz w:val="38"/>
                                              <w:szCs w:val="38"/>
                                            </w:rPr>
                                            <w:lastRenderedPageBreak/>
                                            <w:t>New 'Stay Well' service will support hundreds of Staffordshire children and young people</w:t>
                                          </w:r>
                                        </w:p>
                                        <w:tbl>
                                          <w:tblPr>
                                            <w:tblW w:w="5000" w:type="pct"/>
                                            <w:tblCellMar>
                                              <w:left w:w="0" w:type="dxa"/>
                                              <w:right w:w="0" w:type="dxa"/>
                                            </w:tblCellMar>
                                            <w:tblLook w:val="04A0" w:firstRow="1" w:lastRow="0" w:firstColumn="1" w:lastColumn="0" w:noHBand="0" w:noVBand="1"/>
                                          </w:tblPr>
                                          <w:tblGrid>
                                            <w:gridCol w:w="8550"/>
                                          </w:tblGrid>
                                          <w:tr w:rsidR="00166BD6" w14:paraId="3F7F1206" w14:textId="77777777">
                                            <w:tc>
                                              <w:tcPr>
                                                <w:tcW w:w="0" w:type="auto"/>
                                                <w:hideMark/>
                                              </w:tcPr>
                                              <w:p w14:paraId="370227C8" w14:textId="1D8F4EA5" w:rsidR="00166BD6" w:rsidRDefault="00166BD6">
                                                <w:pPr>
                                                  <w:pStyle w:val="NormalWeb"/>
                                                  <w:spacing w:before="0" w:beforeAutospacing="0" w:after="225" w:afterAutospacing="0"/>
                                                  <w:rPr>
                                                    <w:rFonts w:ascii="Verdana" w:eastAsiaTheme="minorHAnsi" w:hAnsi="Verdana"/>
                                                    <w:sz w:val="18"/>
                                                    <w:szCs w:val="18"/>
                                                  </w:rPr>
                                                </w:pPr>
                                                <w:r>
                                                  <w:rPr>
                                                    <w:rFonts w:ascii="Aptos" w:eastAsiaTheme="minorHAnsi" w:hAnsi="Aptos"/>
                                                    <w:noProof/>
                                                  </w:rPr>
                                                  <w:drawing>
                                                    <wp:anchor distT="0" distB="0" distL="44450" distR="44450" simplePos="0" relativeHeight="251659776" behindDoc="0" locked="0" layoutInCell="1" allowOverlap="0" wp14:anchorId="2A13FE72" wp14:editId="073529C0">
                                                      <wp:simplePos x="0" y="0"/>
                                                      <wp:positionH relativeFrom="column">
                                                        <wp:align>right</wp:align>
                                                      </wp:positionH>
                                                      <wp:positionV relativeFrom="line">
                                                        <wp:posOffset>0</wp:posOffset>
                                                      </wp:positionV>
                                                      <wp:extent cx="2209800" cy="1476375"/>
                                                      <wp:effectExtent l="0" t="0" r="0" b="9525"/>
                                                      <wp:wrapSquare wrapText="bothSides"/>
                                                      <wp:docPr id="1688463304" name="Picture 16" descr="Stay W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y Well logo"/>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2209800"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18"/>
                                                    <w:szCs w:val="18"/>
                                                  </w:rPr>
                                                  <w:t>On 1 April 2025, a new service opened to provide emotional health and wellbeing support for children and young people aged five to 18 years old (25 years with SEND) in Staffordshire.</w:t>
                                                </w:r>
                                              </w:p>
                                              <w:p w14:paraId="68BCFB18"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The service, called Stay Well, will also help families and professionals gain the knowledge and confidence to create an emotionally healthy environment and support children and young people.</w:t>
                                                </w:r>
                                              </w:p>
                                              <w:p w14:paraId="34F9C6F3"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Stay Well offers early intervention and prevention through:</w:t>
                                                </w:r>
                                              </w:p>
                                              <w:p w14:paraId="6D521C16" w14:textId="77777777" w:rsidR="00166BD6" w:rsidRDefault="00166BD6">
                                                <w:pPr>
                                                  <w:numPr>
                                                    <w:ilvl w:val="0"/>
                                                    <w:numId w:val="2"/>
                                                  </w:numPr>
                                                  <w:spacing w:after="100" w:afterAutospacing="1"/>
                                                  <w:rPr>
                                                    <w:rFonts w:ascii="Verdana" w:eastAsia="Times New Roman" w:hAnsi="Verdana"/>
                                                    <w:sz w:val="18"/>
                                                    <w:szCs w:val="18"/>
                                                  </w:rPr>
                                                </w:pPr>
                                                <w:r>
                                                  <w:rPr>
                                                    <w:rFonts w:ascii="Verdana" w:eastAsia="Times New Roman" w:hAnsi="Verdana"/>
                                                    <w:sz w:val="18"/>
                                                    <w:szCs w:val="18"/>
                                                  </w:rPr>
                                                  <w:t>Group and one-to-one emotional health and wellbeing sessions for children and young people</w:t>
                                                </w:r>
                                              </w:p>
                                              <w:p w14:paraId="020C6099" w14:textId="77777777" w:rsidR="00166BD6" w:rsidRDefault="00166BD6">
                                                <w:pPr>
                                                  <w:numPr>
                                                    <w:ilvl w:val="0"/>
                                                    <w:numId w:val="2"/>
                                                  </w:numPr>
                                                  <w:spacing w:before="100" w:beforeAutospacing="1" w:after="100" w:afterAutospacing="1"/>
                                                  <w:rPr>
                                                    <w:rFonts w:ascii="Verdana" w:eastAsia="Times New Roman" w:hAnsi="Verdana"/>
                                                    <w:sz w:val="18"/>
                                                    <w:szCs w:val="18"/>
                                                  </w:rPr>
                                                </w:pPr>
                                                <w:r>
                                                  <w:rPr>
                                                    <w:rFonts w:ascii="Verdana" w:eastAsia="Times New Roman" w:hAnsi="Verdana"/>
                                                    <w:sz w:val="18"/>
                                                    <w:szCs w:val="18"/>
                                                  </w:rPr>
                                                  <w:t>Peer support groups for children and young people</w:t>
                                                </w:r>
                                              </w:p>
                                              <w:p w14:paraId="2FE27093" w14:textId="77777777" w:rsidR="00166BD6" w:rsidRDefault="00166BD6">
                                                <w:pPr>
                                                  <w:numPr>
                                                    <w:ilvl w:val="0"/>
                                                    <w:numId w:val="2"/>
                                                  </w:numPr>
                                                  <w:spacing w:before="100" w:beforeAutospacing="1" w:after="100" w:afterAutospacing="1"/>
                                                  <w:rPr>
                                                    <w:rFonts w:ascii="Verdana" w:eastAsia="Times New Roman" w:hAnsi="Verdana"/>
                                                    <w:sz w:val="18"/>
                                                    <w:szCs w:val="18"/>
                                                  </w:rPr>
                                                </w:pPr>
                                                <w:r>
                                                  <w:rPr>
                                                    <w:rFonts w:ascii="Verdana" w:eastAsia="Times New Roman" w:hAnsi="Verdana"/>
                                                    <w:sz w:val="18"/>
                                                    <w:szCs w:val="18"/>
                                                  </w:rPr>
                                                  <w:t>Access to a wide range of positive activities for children and young people</w:t>
                                                </w:r>
                                              </w:p>
                                              <w:p w14:paraId="1D058A94" w14:textId="77777777" w:rsidR="00166BD6" w:rsidRDefault="00166BD6">
                                                <w:pPr>
                                                  <w:numPr>
                                                    <w:ilvl w:val="0"/>
                                                    <w:numId w:val="2"/>
                                                  </w:numPr>
                                                  <w:spacing w:before="100" w:beforeAutospacing="1" w:after="100" w:afterAutospacing="1"/>
                                                  <w:rPr>
                                                    <w:rFonts w:ascii="Verdana" w:eastAsia="Times New Roman" w:hAnsi="Verdana"/>
                                                    <w:sz w:val="18"/>
                                                    <w:szCs w:val="18"/>
                                                  </w:rPr>
                                                </w:pPr>
                                                <w:r>
                                                  <w:rPr>
                                                    <w:rFonts w:ascii="Verdana" w:eastAsia="Times New Roman" w:hAnsi="Verdana"/>
                                                    <w:sz w:val="18"/>
                                                    <w:szCs w:val="18"/>
                                                  </w:rPr>
                                                  <w:t>Information, advice and guidance for children and young people, families, professionals and schools</w:t>
                                                </w:r>
                                              </w:p>
                                              <w:p w14:paraId="78A20BB5" w14:textId="77777777" w:rsidR="00166BD6" w:rsidRDefault="00166BD6">
                                                <w:pPr>
                                                  <w:numPr>
                                                    <w:ilvl w:val="0"/>
                                                    <w:numId w:val="2"/>
                                                  </w:numPr>
                                                  <w:spacing w:before="100" w:beforeAutospacing="1" w:after="225"/>
                                                  <w:rPr>
                                                    <w:rFonts w:ascii="Verdana" w:eastAsia="Times New Roman" w:hAnsi="Verdana"/>
                                                    <w:sz w:val="18"/>
                                                    <w:szCs w:val="18"/>
                                                  </w:rPr>
                                                </w:pPr>
                                                <w:r>
                                                  <w:rPr>
                                                    <w:rFonts w:ascii="Verdana" w:eastAsia="Times New Roman" w:hAnsi="Verdana"/>
                                                    <w:sz w:val="18"/>
                                                    <w:szCs w:val="18"/>
                                                  </w:rPr>
                                                  <w:t>Workshops and training opportunities for children, young people, families, professionals and schools</w:t>
                                                </w:r>
                                              </w:p>
                                              <w:p w14:paraId="7BA80494"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The service will be provided from local venues across Staffordshire, including wellbeing centres, community venues, schools and colleges.</w:t>
                                                </w:r>
                                              </w:p>
                                              <w:p w14:paraId="77C49C45"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Jointly commissioned by Staffordshire County Council and Staffordshire and Stoke on Trent Integrated Care Board, the new service will be delivered by Changes Health and Wellbeing working with North Staffordshire Mind and The Dove Service.</w:t>
                                                </w:r>
                                              </w:p>
                                              <w:p w14:paraId="4CAC02AB"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How to make a referral</w:t>
                                                </w:r>
                                              </w:p>
                                              <w:p w14:paraId="7DEF40D8"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Children, young people and their families can refer directly into the service, or they can be referred by a professional.</w:t>
                                                </w:r>
                                              </w:p>
                                              <w:p w14:paraId="5E979FCB" w14:textId="77777777" w:rsidR="00166BD6" w:rsidRDefault="00166BD6">
                                                <w:pPr>
                                                  <w:numPr>
                                                    <w:ilvl w:val="0"/>
                                                    <w:numId w:val="3"/>
                                                  </w:numPr>
                                                  <w:spacing w:after="100" w:afterAutospacing="1"/>
                                                  <w:rPr>
                                                    <w:rFonts w:ascii="Verdana" w:eastAsia="Times New Roman" w:hAnsi="Verdana"/>
                                                    <w:sz w:val="18"/>
                                                    <w:szCs w:val="18"/>
                                                  </w:rPr>
                                                </w:pPr>
                                                <w:r>
                                                  <w:rPr>
                                                    <w:rFonts w:ascii="Verdana" w:eastAsia="Times New Roman" w:hAnsi="Verdana"/>
                                                    <w:sz w:val="18"/>
                                                    <w:szCs w:val="18"/>
                                                  </w:rPr>
                                                  <w:t>Call: 01782 418 518 </w:t>
                                                </w:r>
                                              </w:p>
                                              <w:p w14:paraId="79DA1C5D" w14:textId="77777777" w:rsidR="00166BD6" w:rsidRDefault="00166BD6">
                                                <w:pPr>
                                                  <w:numPr>
                                                    <w:ilvl w:val="0"/>
                                                    <w:numId w:val="3"/>
                                                  </w:numPr>
                                                  <w:spacing w:before="100" w:beforeAutospacing="1" w:after="225"/>
                                                  <w:rPr>
                                                    <w:rFonts w:ascii="Verdana" w:eastAsia="Times New Roman" w:hAnsi="Verdana"/>
                                                    <w:sz w:val="18"/>
                                                    <w:szCs w:val="18"/>
                                                  </w:rPr>
                                                </w:pPr>
                                                <w:r>
                                                  <w:rPr>
                                                    <w:rFonts w:ascii="Verdana" w:eastAsia="Times New Roman" w:hAnsi="Verdana"/>
                                                    <w:sz w:val="18"/>
                                                    <w:szCs w:val="18"/>
                                                  </w:rPr>
                                                  <w:t xml:space="preserve">Online: </w:t>
                                                </w:r>
                                                <w:hyperlink r:id="rId7" w:tooltip="Stay Well Online Referral Form" w:history="1">
                                                  <w:r>
                                                    <w:rPr>
                                                      <w:rStyle w:val="Hyperlink"/>
                                                      <w:rFonts w:ascii="Verdana" w:eastAsia="Times New Roman" w:hAnsi="Verdana"/>
                                                      <w:color w:val="6B3881"/>
                                                      <w:sz w:val="18"/>
                                                      <w:szCs w:val="18"/>
                                                    </w:rPr>
                                                    <w:t>Stay Well online referral form</w:t>
                                                  </w:r>
                                                </w:hyperlink>
                                                <w:r>
                                                  <w:rPr>
                                                    <w:rFonts w:ascii="Verdana" w:eastAsia="Times New Roman" w:hAnsi="Verdana"/>
                                                    <w:sz w:val="18"/>
                                                    <w:szCs w:val="18"/>
                                                  </w:rPr>
                                                  <w:t xml:space="preserve"> </w:t>
                                                </w:r>
                                              </w:p>
                                            </w:tc>
                                          </w:tr>
                                        </w:tbl>
                                        <w:p w14:paraId="08E33BF0" w14:textId="77777777" w:rsidR="00166BD6" w:rsidRDefault="00166BD6"/>
                                        <w:tbl>
                                          <w:tblPr>
                                            <w:tblW w:w="5000" w:type="pct"/>
                                            <w:tblCellMar>
                                              <w:left w:w="0" w:type="dxa"/>
                                              <w:right w:w="0" w:type="dxa"/>
                                            </w:tblCellMar>
                                            <w:tblLook w:val="04A0" w:firstRow="1" w:lastRow="0" w:firstColumn="1" w:lastColumn="0" w:noHBand="0" w:noVBand="1"/>
                                          </w:tblPr>
                                          <w:tblGrid>
                                            <w:gridCol w:w="8550"/>
                                          </w:tblGrid>
                                          <w:tr w:rsidR="00166BD6" w14:paraId="31AD9669" w14:textId="77777777">
                                            <w:tc>
                                              <w:tcPr>
                                                <w:tcW w:w="0" w:type="auto"/>
                                                <w:tcMar>
                                                  <w:top w:w="24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834"/>
                                                </w:tblGrid>
                                                <w:tr w:rsidR="00166BD6" w14:paraId="74F4985A" w14:textId="77777777">
                                                  <w:tc>
                                                    <w:tcPr>
                                                      <w:tcW w:w="0" w:type="auto"/>
                                                      <w:shd w:val="clear" w:color="auto" w:fill="6B3881"/>
                                                      <w:tcMar>
                                                        <w:top w:w="150" w:type="dxa"/>
                                                        <w:left w:w="150" w:type="dxa"/>
                                                        <w:bottom w:w="150" w:type="dxa"/>
                                                        <w:right w:w="150" w:type="dxa"/>
                                                      </w:tcMar>
                                                      <w:vAlign w:val="center"/>
                                                      <w:hideMark/>
                                                    </w:tcPr>
                                                    <w:p w14:paraId="107F0BCE" w14:textId="77777777" w:rsidR="00166BD6" w:rsidRDefault="00166BD6">
                                                      <w:pPr>
                                                        <w:jc w:val="center"/>
                                                      </w:pPr>
                                                      <w:hyperlink r:id="rId8" w:tgtFrame="_blank" w:tooltip="Stay Well" w:history="1">
                                                        <w:r>
                                                          <w:rPr>
                                                            <w:rStyle w:val="Strong"/>
                                                            <w:rFonts w:ascii="Helvetica" w:hAnsi="Helvetica"/>
                                                            <w:color w:val="FFFFFF"/>
                                                            <w:sz w:val="23"/>
                                                            <w:szCs w:val="23"/>
                                                          </w:rPr>
                                                          <w:t>Find out more</w:t>
                                                        </w:r>
                                                      </w:hyperlink>
                                                    </w:p>
                                                  </w:tc>
                                                </w:tr>
                                              </w:tbl>
                                              <w:p w14:paraId="6685AF93" w14:textId="77777777" w:rsidR="00166BD6" w:rsidRDefault="00166BD6">
                                                <w:pPr>
                                                  <w:rPr>
                                                    <w:rFonts w:ascii="Times New Roman" w:eastAsia="Times New Roman" w:hAnsi="Times New Roman" w:cs="Times New Roman"/>
                                                    <w:sz w:val="20"/>
                                                    <w:szCs w:val="20"/>
                                                  </w:rPr>
                                                </w:pPr>
                                              </w:p>
                                            </w:tc>
                                          </w:tr>
                                        </w:tbl>
                                        <w:p w14:paraId="6B700538"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6869CD58" w14:textId="77777777">
                                            <w:trPr>
                                              <w:jc w:val="center"/>
                                            </w:trPr>
                                            <w:tc>
                                              <w:tcPr>
                                                <w:tcW w:w="5000" w:type="pct"/>
                                                <w:vAlign w:val="center"/>
                                                <w:hideMark/>
                                              </w:tcPr>
                                              <w:p w14:paraId="438535B2" w14:textId="77777777" w:rsidR="00166BD6" w:rsidRDefault="00571B7A">
                                                <w:pPr>
                                                  <w:jc w:val="center"/>
                                                  <w:rPr>
                                                    <w:rFonts w:eastAsia="Times New Roman"/>
                                                  </w:rPr>
                                                </w:pPr>
                                                <w:r>
                                                  <w:rPr>
                                                    <w:rFonts w:eastAsia="Times New Roman"/>
                                                  </w:rPr>
                                                  <w:pict w14:anchorId="151500EC">
                                                    <v:rect id="_x0000_i1026" style="width:468pt;height:.75pt" o:hralign="center" o:hrstd="t" o:hr="t" fillcolor="#a0a0a0" stroked="f"/>
                                                  </w:pict>
                                                </w:r>
                                              </w:p>
                                            </w:tc>
                                          </w:tr>
                                        </w:tbl>
                                        <w:p w14:paraId="3DF7A773" w14:textId="77777777" w:rsidR="00166BD6" w:rsidRDefault="00166BD6">
                                          <w:pPr>
                                            <w:pStyle w:val="Heading2"/>
                                            <w:spacing w:before="199" w:after="270"/>
                                            <w:rPr>
                                              <w:rFonts w:ascii="Verdana" w:eastAsia="Times New Roman" w:hAnsi="Verdana" w:cs="Aptos"/>
                                              <w:color w:val="6B3881"/>
                                              <w:sz w:val="38"/>
                                              <w:szCs w:val="38"/>
                                            </w:rPr>
                                          </w:pPr>
                                          <w:bookmarkStart w:id="1" w:name="network"/>
                                          <w:bookmarkEnd w:id="1"/>
                                          <w:r>
                                            <w:rPr>
                                              <w:rFonts w:ascii="Verdana" w:eastAsia="Times New Roman" w:hAnsi="Verdana"/>
                                              <w:color w:val="6B3881"/>
                                              <w:sz w:val="38"/>
                                              <w:szCs w:val="38"/>
                                            </w:rPr>
                                            <w:lastRenderedPageBreak/>
                                            <w:t>Update from Mental Health Leads in education network</w:t>
                                          </w:r>
                                        </w:p>
                                        <w:p w14:paraId="60DFB1A1"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At the spring network meetings Mike Pearce, from ORCHA Health, shared how Staffordshire Health App Finder can help us support young people.  Read the article below to find out more. </w:t>
                                          </w:r>
                                          <w:hyperlink w:anchor="applink" w:history="1">
                                            <w:r>
                                              <w:rPr>
                                                <w:rStyle w:val="Hyperlink"/>
                                                <w:rFonts w:ascii="Verdana" w:hAnsi="Verdana"/>
                                                <w:color w:val="6B3881"/>
                                                <w:sz w:val="18"/>
                                                <w:szCs w:val="18"/>
                                              </w:rPr>
                                              <w:t>Go to article</w:t>
                                            </w:r>
                                          </w:hyperlink>
                                        </w:p>
                                        <w:p w14:paraId="00AE58F1"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We also heard from Natalie Harrison, Senior Public Health Officer from Stoke-on-Trent City Council. Natalie shared valuable insight and knowledge along with practical resources to help emotionally support children whose parents/carers misuse substances. </w:t>
                                          </w:r>
                                        </w:p>
                                        <w:p w14:paraId="3B96B4CC"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Summer term meeting dates:</w:t>
                                          </w:r>
                                        </w:p>
                                        <w:tbl>
                                          <w:tblPr>
                                            <w:tblW w:w="0" w:type="auto"/>
                                            <w:tblCellMar>
                                              <w:left w:w="0" w:type="dxa"/>
                                              <w:right w:w="0" w:type="dxa"/>
                                            </w:tblCellMar>
                                            <w:tblLook w:val="04A0" w:firstRow="1" w:lastRow="0" w:firstColumn="1" w:lastColumn="0" w:noHBand="0" w:noVBand="1"/>
                                          </w:tblPr>
                                          <w:tblGrid>
                                            <w:gridCol w:w="2410"/>
                                            <w:gridCol w:w="2075"/>
                                            <w:gridCol w:w="3219"/>
                                          </w:tblGrid>
                                          <w:tr w:rsidR="00166BD6" w14:paraId="2822620F" w14:textId="77777777">
                                            <w:tc>
                                              <w:tcPr>
                                                <w:tcW w:w="0" w:type="auto"/>
                                                <w:tcBorders>
                                                  <w:top w:val="single" w:sz="24" w:space="0" w:color="auto"/>
                                                  <w:left w:val="single" w:sz="24" w:space="0" w:color="auto"/>
                                                  <w:bottom w:val="single" w:sz="24" w:space="0" w:color="auto"/>
                                                  <w:right w:val="single" w:sz="24" w:space="0" w:color="auto"/>
                                                </w:tcBorders>
                                                <w:tcMar>
                                                  <w:top w:w="140" w:type="dxa"/>
                                                  <w:left w:w="140" w:type="dxa"/>
                                                  <w:bottom w:w="140" w:type="dxa"/>
                                                  <w:right w:w="140" w:type="dxa"/>
                                                </w:tcMar>
                                                <w:vAlign w:val="center"/>
                                                <w:hideMark/>
                                              </w:tcPr>
                                              <w:p w14:paraId="1FA2C623"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Date</w:t>
                                                </w:r>
                                              </w:p>
                                            </w:tc>
                                            <w:tc>
                                              <w:tcPr>
                                                <w:tcW w:w="0" w:type="auto"/>
                                                <w:tcBorders>
                                                  <w:top w:val="single" w:sz="24" w:space="0" w:color="auto"/>
                                                  <w:left w:val="nil"/>
                                                  <w:bottom w:val="single" w:sz="24" w:space="0" w:color="auto"/>
                                                  <w:right w:val="single" w:sz="24" w:space="0" w:color="auto"/>
                                                </w:tcBorders>
                                                <w:tcMar>
                                                  <w:top w:w="140" w:type="dxa"/>
                                                  <w:left w:w="140" w:type="dxa"/>
                                                  <w:bottom w:w="140" w:type="dxa"/>
                                                  <w:right w:w="140" w:type="dxa"/>
                                                </w:tcMar>
                                                <w:vAlign w:val="center"/>
                                                <w:hideMark/>
                                              </w:tcPr>
                                              <w:p w14:paraId="4297EB5B"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Time</w:t>
                                                </w:r>
                                              </w:p>
                                            </w:tc>
                                            <w:tc>
                                              <w:tcPr>
                                                <w:tcW w:w="0" w:type="auto"/>
                                                <w:tcBorders>
                                                  <w:top w:val="single" w:sz="24" w:space="0" w:color="auto"/>
                                                  <w:left w:val="nil"/>
                                                  <w:bottom w:val="single" w:sz="24" w:space="0" w:color="auto"/>
                                                  <w:right w:val="single" w:sz="24" w:space="0" w:color="auto"/>
                                                </w:tcBorders>
                                                <w:tcMar>
                                                  <w:top w:w="140" w:type="dxa"/>
                                                  <w:left w:w="140" w:type="dxa"/>
                                                  <w:bottom w:w="140" w:type="dxa"/>
                                                  <w:right w:w="140" w:type="dxa"/>
                                                </w:tcMar>
                                                <w:vAlign w:val="center"/>
                                                <w:hideMark/>
                                              </w:tcPr>
                                              <w:p w14:paraId="592CD634"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Districts</w:t>
                                                </w:r>
                                              </w:p>
                                            </w:tc>
                                          </w:tr>
                                          <w:tr w:rsidR="00166BD6" w14:paraId="719F5FBB" w14:textId="77777777">
                                            <w:tc>
                                              <w:tcPr>
                                                <w:tcW w:w="0" w:type="auto"/>
                                                <w:tcBorders>
                                                  <w:top w:val="nil"/>
                                                  <w:left w:val="single" w:sz="24" w:space="0" w:color="auto"/>
                                                  <w:bottom w:val="single" w:sz="24" w:space="0" w:color="auto"/>
                                                  <w:right w:val="single" w:sz="24" w:space="0" w:color="auto"/>
                                                </w:tcBorders>
                                                <w:tcMar>
                                                  <w:top w:w="140" w:type="dxa"/>
                                                  <w:left w:w="140" w:type="dxa"/>
                                                  <w:bottom w:w="140" w:type="dxa"/>
                                                  <w:right w:w="140" w:type="dxa"/>
                                                </w:tcMar>
                                                <w:vAlign w:val="center"/>
                                                <w:hideMark/>
                                              </w:tcPr>
                                              <w:p w14:paraId="4A1892C5"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Tuesday 10 June 2025</w:t>
                                                </w:r>
                                              </w:p>
                                            </w:tc>
                                            <w:tc>
                                              <w:tcPr>
                                                <w:tcW w:w="0" w:type="auto"/>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2BC367AF"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7:45am to 8:45am</w:t>
                                                </w:r>
                                              </w:p>
                                            </w:tc>
                                            <w:tc>
                                              <w:tcPr>
                                                <w:tcW w:w="0" w:type="auto"/>
                                                <w:vMerge w:val="restart"/>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026D6F6F"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North Staffordshire</w:t>
                                                </w:r>
                                              </w:p>
                                              <w:p w14:paraId="3B58940C" w14:textId="77777777" w:rsidR="00166BD6" w:rsidRDefault="00166BD6">
                                                <w:pPr>
                                                  <w:pStyle w:val="xelementtoproof"/>
                                                  <w:numPr>
                                                    <w:ilvl w:val="0"/>
                                                    <w:numId w:val="4"/>
                                                  </w:numPr>
                                                  <w:spacing w:before="0" w:beforeAutospacing="0"/>
                                                  <w:rPr>
                                                    <w:rFonts w:ascii="Verdana" w:eastAsia="Times New Roman" w:hAnsi="Verdana"/>
                                                    <w:sz w:val="18"/>
                                                    <w:szCs w:val="18"/>
                                                  </w:rPr>
                                                </w:pPr>
                                                <w:r>
                                                  <w:rPr>
                                                    <w:rFonts w:ascii="Verdana" w:eastAsia="Times New Roman" w:hAnsi="Verdana"/>
                                                    <w:sz w:val="18"/>
                                                    <w:szCs w:val="18"/>
                                                  </w:rPr>
                                                  <w:t>Newcastle-under-Lyme</w:t>
                                                </w:r>
                                              </w:p>
                                              <w:p w14:paraId="503455F8" w14:textId="77777777" w:rsidR="00166BD6" w:rsidRDefault="00166BD6">
                                                <w:pPr>
                                                  <w:pStyle w:val="xelementtoproof"/>
                                                  <w:numPr>
                                                    <w:ilvl w:val="0"/>
                                                    <w:numId w:val="4"/>
                                                  </w:numPr>
                                                  <w:rPr>
                                                    <w:rFonts w:ascii="Verdana" w:eastAsia="Times New Roman" w:hAnsi="Verdana"/>
                                                    <w:sz w:val="18"/>
                                                    <w:szCs w:val="18"/>
                                                  </w:rPr>
                                                </w:pPr>
                                                <w:r>
                                                  <w:rPr>
                                                    <w:rFonts w:ascii="Verdana" w:eastAsia="Times New Roman" w:hAnsi="Verdana"/>
                                                    <w:sz w:val="18"/>
                                                    <w:szCs w:val="18"/>
                                                  </w:rPr>
                                                  <w:t>Staffordshire Moorlands </w:t>
                                                </w:r>
                                              </w:p>
                                              <w:p w14:paraId="02D2F220" w14:textId="77777777" w:rsidR="00166BD6" w:rsidRDefault="00166BD6">
                                                <w:pPr>
                                                  <w:pStyle w:val="xelementtoproof"/>
                                                  <w:numPr>
                                                    <w:ilvl w:val="0"/>
                                                    <w:numId w:val="4"/>
                                                  </w:numPr>
                                                  <w:spacing w:after="225" w:afterAutospacing="0"/>
                                                  <w:rPr>
                                                    <w:rFonts w:ascii="Verdana" w:eastAsia="Times New Roman" w:hAnsi="Verdana"/>
                                                    <w:sz w:val="18"/>
                                                    <w:szCs w:val="18"/>
                                                  </w:rPr>
                                                </w:pPr>
                                                <w:r>
                                                  <w:rPr>
                                                    <w:rFonts w:ascii="Verdana" w:eastAsia="Times New Roman" w:hAnsi="Verdana"/>
                                                    <w:sz w:val="18"/>
                                                    <w:szCs w:val="18"/>
                                                  </w:rPr>
                                                  <w:t>Stoke-on-Trent</w:t>
                                                </w:r>
                                              </w:p>
                                            </w:tc>
                                          </w:tr>
                                          <w:tr w:rsidR="00166BD6" w14:paraId="28EA663C" w14:textId="77777777">
                                            <w:tc>
                                              <w:tcPr>
                                                <w:tcW w:w="0" w:type="auto"/>
                                                <w:tcBorders>
                                                  <w:top w:val="nil"/>
                                                  <w:left w:val="single" w:sz="24" w:space="0" w:color="auto"/>
                                                  <w:bottom w:val="single" w:sz="24" w:space="0" w:color="auto"/>
                                                  <w:right w:val="single" w:sz="24" w:space="0" w:color="auto"/>
                                                </w:tcBorders>
                                                <w:tcMar>
                                                  <w:top w:w="140" w:type="dxa"/>
                                                  <w:left w:w="140" w:type="dxa"/>
                                                  <w:bottom w:w="140" w:type="dxa"/>
                                                  <w:right w:w="140" w:type="dxa"/>
                                                </w:tcMar>
                                                <w:vAlign w:val="center"/>
                                                <w:hideMark/>
                                              </w:tcPr>
                                              <w:p w14:paraId="0A288C4A"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Thursday 12 June 2025</w:t>
                                                </w:r>
                                              </w:p>
                                            </w:tc>
                                            <w:tc>
                                              <w:tcPr>
                                                <w:tcW w:w="0" w:type="auto"/>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509AA6F5"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4:00pm to 5:00pm</w:t>
                                                </w:r>
                                              </w:p>
                                            </w:tc>
                                            <w:tc>
                                              <w:tcPr>
                                                <w:tcW w:w="0" w:type="auto"/>
                                                <w:vMerge/>
                                                <w:tcBorders>
                                                  <w:top w:val="nil"/>
                                                  <w:left w:val="nil"/>
                                                  <w:bottom w:val="single" w:sz="24" w:space="0" w:color="auto"/>
                                                  <w:right w:val="single" w:sz="24" w:space="0" w:color="auto"/>
                                                </w:tcBorders>
                                                <w:vAlign w:val="center"/>
                                                <w:hideMark/>
                                              </w:tcPr>
                                              <w:p w14:paraId="5803E80F" w14:textId="77777777" w:rsidR="00166BD6" w:rsidRDefault="00166BD6">
                                                <w:pPr>
                                                  <w:rPr>
                                                    <w:rFonts w:ascii="Verdana" w:eastAsia="Times New Roman" w:hAnsi="Verdana"/>
                                                    <w:sz w:val="18"/>
                                                    <w:szCs w:val="18"/>
                                                  </w:rPr>
                                                </w:pPr>
                                              </w:p>
                                            </w:tc>
                                          </w:tr>
                                          <w:tr w:rsidR="00166BD6" w14:paraId="2FBF6CE4" w14:textId="77777777">
                                            <w:tc>
                                              <w:tcPr>
                                                <w:tcW w:w="0" w:type="auto"/>
                                                <w:tcBorders>
                                                  <w:top w:val="nil"/>
                                                  <w:left w:val="single" w:sz="24" w:space="0" w:color="auto"/>
                                                  <w:bottom w:val="single" w:sz="24" w:space="0" w:color="auto"/>
                                                  <w:right w:val="single" w:sz="24" w:space="0" w:color="auto"/>
                                                </w:tcBorders>
                                                <w:tcMar>
                                                  <w:top w:w="140" w:type="dxa"/>
                                                  <w:left w:w="140" w:type="dxa"/>
                                                  <w:bottom w:w="140" w:type="dxa"/>
                                                  <w:right w:w="140" w:type="dxa"/>
                                                </w:tcMar>
                                                <w:vAlign w:val="center"/>
                                                <w:hideMark/>
                                              </w:tcPr>
                                              <w:p w14:paraId="4360DD05"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Tuesday 17 June 2025</w:t>
                                                </w:r>
                                              </w:p>
                                            </w:tc>
                                            <w:tc>
                                              <w:tcPr>
                                                <w:tcW w:w="0" w:type="auto"/>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760BDEC2"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7:45am </w:t>
                                                </w:r>
                                                <w:proofErr w:type="gramStart"/>
                                                <w:r>
                                                  <w:rPr>
                                                    <w:rFonts w:ascii="Verdana" w:hAnsi="Verdana"/>
                                                    <w:sz w:val="18"/>
                                                    <w:szCs w:val="18"/>
                                                  </w:rPr>
                                                  <w:t>to  8:45</w:t>
                                                </w:r>
                                                <w:proofErr w:type="gramEnd"/>
                                                <w:r>
                                                  <w:rPr>
                                                    <w:rFonts w:ascii="Verdana" w:hAnsi="Verdana"/>
                                                    <w:sz w:val="18"/>
                                                    <w:szCs w:val="18"/>
                                                  </w:rPr>
                                                  <w:t>am</w:t>
                                                </w:r>
                                              </w:p>
                                            </w:tc>
                                            <w:tc>
                                              <w:tcPr>
                                                <w:tcW w:w="0" w:type="auto"/>
                                                <w:vMerge w:val="restart"/>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406D9F6E"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South Staffordshire</w:t>
                                                </w:r>
                                              </w:p>
                                              <w:p w14:paraId="488A089E" w14:textId="77777777" w:rsidR="00166BD6" w:rsidRDefault="00166BD6">
                                                <w:pPr>
                                                  <w:pStyle w:val="xelementtoproof"/>
                                                  <w:numPr>
                                                    <w:ilvl w:val="0"/>
                                                    <w:numId w:val="5"/>
                                                  </w:numPr>
                                                  <w:spacing w:before="0" w:beforeAutospacing="0"/>
                                                  <w:rPr>
                                                    <w:rFonts w:ascii="Verdana" w:eastAsia="Times New Roman" w:hAnsi="Verdana"/>
                                                    <w:sz w:val="18"/>
                                                    <w:szCs w:val="18"/>
                                                  </w:rPr>
                                                </w:pPr>
                                                <w:r>
                                                  <w:rPr>
                                                    <w:rFonts w:ascii="Verdana" w:eastAsia="Times New Roman" w:hAnsi="Verdana"/>
                                                    <w:sz w:val="18"/>
                                                    <w:szCs w:val="18"/>
                                                  </w:rPr>
                                                  <w:t>Cannock</w:t>
                                                </w:r>
                                              </w:p>
                                              <w:p w14:paraId="72795E13" w14:textId="77777777" w:rsidR="00166BD6" w:rsidRDefault="00166BD6">
                                                <w:pPr>
                                                  <w:pStyle w:val="xelementtoproof"/>
                                                  <w:numPr>
                                                    <w:ilvl w:val="0"/>
                                                    <w:numId w:val="5"/>
                                                  </w:numPr>
                                                  <w:rPr>
                                                    <w:rFonts w:ascii="Verdana" w:eastAsia="Times New Roman" w:hAnsi="Verdana"/>
                                                    <w:sz w:val="18"/>
                                                    <w:szCs w:val="18"/>
                                                  </w:rPr>
                                                </w:pPr>
                                                <w:r>
                                                  <w:rPr>
                                                    <w:rFonts w:ascii="Verdana" w:eastAsia="Times New Roman" w:hAnsi="Verdana"/>
                                                    <w:sz w:val="18"/>
                                                    <w:szCs w:val="18"/>
                                                  </w:rPr>
                                                  <w:t>East Staffordshire</w:t>
                                                </w:r>
                                              </w:p>
                                              <w:p w14:paraId="351B0673" w14:textId="77777777" w:rsidR="00166BD6" w:rsidRDefault="00166BD6">
                                                <w:pPr>
                                                  <w:pStyle w:val="xelementtoproof"/>
                                                  <w:numPr>
                                                    <w:ilvl w:val="0"/>
                                                    <w:numId w:val="5"/>
                                                  </w:numPr>
                                                  <w:rPr>
                                                    <w:rFonts w:ascii="Verdana" w:eastAsia="Times New Roman" w:hAnsi="Verdana"/>
                                                    <w:sz w:val="18"/>
                                                    <w:szCs w:val="18"/>
                                                  </w:rPr>
                                                </w:pPr>
                                                <w:r>
                                                  <w:rPr>
                                                    <w:rFonts w:ascii="Verdana" w:eastAsia="Times New Roman" w:hAnsi="Verdana"/>
                                                    <w:sz w:val="18"/>
                                                    <w:szCs w:val="18"/>
                                                  </w:rPr>
                                                  <w:t>Lichfield, Stafford</w:t>
                                                </w:r>
                                              </w:p>
                                              <w:p w14:paraId="68D333E1" w14:textId="77777777" w:rsidR="00166BD6" w:rsidRDefault="00166BD6">
                                                <w:pPr>
                                                  <w:pStyle w:val="xelementtoproof"/>
                                                  <w:numPr>
                                                    <w:ilvl w:val="0"/>
                                                    <w:numId w:val="5"/>
                                                  </w:numPr>
                                                  <w:rPr>
                                                    <w:rFonts w:ascii="Verdana" w:eastAsia="Times New Roman" w:hAnsi="Verdana"/>
                                                    <w:sz w:val="18"/>
                                                    <w:szCs w:val="18"/>
                                                  </w:rPr>
                                                </w:pPr>
                                                <w:r>
                                                  <w:rPr>
                                                    <w:rFonts w:ascii="Verdana" w:eastAsia="Times New Roman" w:hAnsi="Verdana"/>
                                                    <w:sz w:val="18"/>
                                                    <w:szCs w:val="18"/>
                                                  </w:rPr>
                                                  <w:t>South Staffordshire</w:t>
                                                </w:r>
                                              </w:p>
                                              <w:p w14:paraId="097A313B" w14:textId="77777777" w:rsidR="00166BD6" w:rsidRDefault="00166BD6">
                                                <w:pPr>
                                                  <w:pStyle w:val="xelementtoproof"/>
                                                  <w:numPr>
                                                    <w:ilvl w:val="0"/>
                                                    <w:numId w:val="5"/>
                                                  </w:numPr>
                                                  <w:spacing w:after="225" w:afterAutospacing="0"/>
                                                  <w:rPr>
                                                    <w:rFonts w:ascii="Verdana" w:eastAsia="Times New Roman" w:hAnsi="Verdana"/>
                                                    <w:sz w:val="18"/>
                                                    <w:szCs w:val="18"/>
                                                  </w:rPr>
                                                </w:pPr>
                                                <w:r>
                                                  <w:rPr>
                                                    <w:rFonts w:ascii="Verdana" w:eastAsia="Times New Roman" w:hAnsi="Verdana"/>
                                                    <w:sz w:val="18"/>
                                                    <w:szCs w:val="18"/>
                                                  </w:rPr>
                                                  <w:t>Tamworth</w:t>
                                                </w:r>
                                              </w:p>
                                            </w:tc>
                                          </w:tr>
                                          <w:tr w:rsidR="00166BD6" w14:paraId="2175623E" w14:textId="77777777">
                                            <w:tc>
                                              <w:tcPr>
                                                <w:tcW w:w="0" w:type="auto"/>
                                                <w:tcBorders>
                                                  <w:top w:val="nil"/>
                                                  <w:left w:val="single" w:sz="24" w:space="0" w:color="auto"/>
                                                  <w:bottom w:val="single" w:sz="24" w:space="0" w:color="auto"/>
                                                  <w:right w:val="single" w:sz="24" w:space="0" w:color="auto"/>
                                                </w:tcBorders>
                                                <w:tcMar>
                                                  <w:top w:w="140" w:type="dxa"/>
                                                  <w:left w:w="140" w:type="dxa"/>
                                                  <w:bottom w:w="140" w:type="dxa"/>
                                                  <w:right w:w="140" w:type="dxa"/>
                                                </w:tcMar>
                                                <w:vAlign w:val="center"/>
                                                <w:hideMark/>
                                              </w:tcPr>
                                              <w:p w14:paraId="5DC1331B"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Thursday 19 June 2025</w:t>
                                                </w:r>
                                              </w:p>
                                            </w:tc>
                                            <w:tc>
                                              <w:tcPr>
                                                <w:tcW w:w="0" w:type="auto"/>
                                                <w:tcBorders>
                                                  <w:top w:val="nil"/>
                                                  <w:left w:val="nil"/>
                                                  <w:bottom w:val="single" w:sz="24" w:space="0" w:color="auto"/>
                                                  <w:right w:val="single" w:sz="24" w:space="0" w:color="auto"/>
                                                </w:tcBorders>
                                                <w:tcMar>
                                                  <w:top w:w="140" w:type="dxa"/>
                                                  <w:left w:w="140" w:type="dxa"/>
                                                  <w:bottom w:w="140" w:type="dxa"/>
                                                  <w:right w:w="140" w:type="dxa"/>
                                                </w:tcMar>
                                                <w:vAlign w:val="center"/>
                                                <w:hideMark/>
                                              </w:tcPr>
                                              <w:p w14:paraId="57D26933"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4:00pm to 5:00pm </w:t>
                                                </w:r>
                                              </w:p>
                                            </w:tc>
                                            <w:tc>
                                              <w:tcPr>
                                                <w:tcW w:w="0" w:type="auto"/>
                                                <w:vMerge/>
                                                <w:tcBorders>
                                                  <w:top w:val="nil"/>
                                                  <w:left w:val="nil"/>
                                                  <w:bottom w:val="single" w:sz="24" w:space="0" w:color="auto"/>
                                                  <w:right w:val="single" w:sz="24" w:space="0" w:color="auto"/>
                                                </w:tcBorders>
                                                <w:vAlign w:val="center"/>
                                                <w:hideMark/>
                                              </w:tcPr>
                                              <w:p w14:paraId="3E1AB3ED" w14:textId="77777777" w:rsidR="00166BD6" w:rsidRDefault="00166BD6">
                                                <w:pPr>
                                                  <w:rPr>
                                                    <w:rFonts w:ascii="Verdana" w:eastAsia="Times New Roman" w:hAnsi="Verdana"/>
                                                    <w:sz w:val="18"/>
                                                    <w:szCs w:val="18"/>
                                                  </w:rPr>
                                                </w:pPr>
                                              </w:p>
                                            </w:tc>
                                          </w:tr>
                                        </w:tbl>
                                        <w:p w14:paraId="2F46A184" w14:textId="77777777" w:rsidR="00166BD6" w:rsidRDefault="00166BD6">
                                          <w:pPr>
                                            <w:pStyle w:val="NormalWeb"/>
                                            <w:spacing w:before="240" w:beforeAutospacing="0" w:after="225" w:afterAutospacing="0"/>
                                            <w:rPr>
                                              <w:rFonts w:ascii="Verdana" w:eastAsiaTheme="minorHAnsi" w:hAnsi="Verdana" w:cs="Aptos"/>
                                              <w:sz w:val="18"/>
                                              <w:szCs w:val="18"/>
                                            </w:rPr>
                                          </w:pPr>
                                          <w:r>
                                            <w:rPr>
                                              <w:rFonts w:ascii="Verdana" w:hAnsi="Verdana"/>
                                              <w:sz w:val="18"/>
                                              <w:szCs w:val="18"/>
                                            </w:rPr>
                                            <w:t>Mental Health Leads in education network are colleagues from education settings across Staffordshire and Stoke on Trent. Meetings are termly and are a way of sharing information, resources and best practice as well as offering an opportunity for mental health leads to come together to ask questions, seek support, and share ideas.  All meetings take place via Microsoft Teams.</w:t>
                                          </w:r>
                                        </w:p>
                                        <w:p w14:paraId="43AF193F"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Join the network:</w:t>
                                          </w:r>
                                        </w:p>
                                        <w:p w14:paraId="2F686CFD" w14:textId="77777777" w:rsidR="00166BD6" w:rsidRDefault="00166BD6">
                                          <w:pPr>
                                            <w:numPr>
                                              <w:ilvl w:val="0"/>
                                              <w:numId w:val="6"/>
                                            </w:numPr>
                                            <w:spacing w:after="100" w:afterAutospacing="1"/>
                                            <w:rPr>
                                              <w:rFonts w:ascii="Verdana" w:eastAsia="Times New Roman" w:hAnsi="Verdana"/>
                                              <w:sz w:val="18"/>
                                              <w:szCs w:val="18"/>
                                            </w:rPr>
                                          </w:pPr>
                                          <w:r>
                                            <w:rPr>
                                              <w:rFonts w:ascii="Verdana" w:eastAsia="Times New Roman" w:hAnsi="Verdana"/>
                                              <w:sz w:val="18"/>
                                              <w:szCs w:val="18"/>
                                            </w:rPr>
                                            <w:t>Staffordshire - email: </w:t>
                                          </w:r>
                                          <w:hyperlink r:id="rId9" w:tooltip="mailto:sandra.webb@staffordshire.gov.uk" w:history="1">
                                            <w:r>
                                              <w:rPr>
                                                <w:rStyle w:val="Hyperlink"/>
                                                <w:rFonts w:ascii="Verdana" w:eastAsia="Times New Roman" w:hAnsi="Verdana"/>
                                                <w:color w:val="6B3881"/>
                                                <w:sz w:val="18"/>
                                                <w:szCs w:val="18"/>
                                              </w:rPr>
                                              <w:t>sandra.webb@staffordshire.gov.uk</w:t>
                                            </w:r>
                                          </w:hyperlink>
                                          <w:r>
                                            <w:rPr>
                                              <w:rFonts w:ascii="Verdana" w:eastAsia="Times New Roman" w:hAnsi="Verdana"/>
                                              <w:sz w:val="18"/>
                                              <w:szCs w:val="18"/>
                                            </w:rPr>
                                            <w:t xml:space="preserve"> </w:t>
                                          </w:r>
                                        </w:p>
                                        <w:p w14:paraId="5429FD5A" w14:textId="77777777" w:rsidR="00166BD6" w:rsidRDefault="00166BD6">
                                          <w:pPr>
                                            <w:pStyle w:val="xelementtoproof"/>
                                            <w:numPr>
                                              <w:ilvl w:val="0"/>
                                              <w:numId w:val="6"/>
                                            </w:numPr>
                                            <w:spacing w:before="0" w:beforeAutospacing="0" w:after="225" w:afterAutospacing="0"/>
                                            <w:rPr>
                                              <w:rFonts w:ascii="Verdana" w:eastAsia="Times New Roman" w:hAnsi="Verdana"/>
                                              <w:sz w:val="18"/>
                                              <w:szCs w:val="18"/>
                                            </w:rPr>
                                          </w:pPr>
                                          <w:r>
                                            <w:rPr>
                                              <w:rFonts w:ascii="Verdana" w:eastAsia="Times New Roman" w:hAnsi="Verdana"/>
                                              <w:sz w:val="18"/>
                                              <w:szCs w:val="18"/>
                                            </w:rPr>
                                            <w:t xml:space="preserve">Stoke-on-Trent - email:  </w:t>
                                          </w:r>
                                          <w:hyperlink r:id="rId10" w:tooltip="mailto:Sheriff.Shittu@stoke.gov.uk" w:history="1">
                                            <w:r>
                                              <w:rPr>
                                                <w:rStyle w:val="Hyperlink"/>
                                                <w:rFonts w:ascii="Verdana" w:eastAsia="Times New Roman" w:hAnsi="Verdana"/>
                                                <w:color w:val="6B3881"/>
                                                <w:sz w:val="18"/>
                                                <w:szCs w:val="18"/>
                                              </w:rPr>
                                              <w:t>Sheriff.Shittu@stoke.gov.uk</w:t>
                                            </w:r>
                                          </w:hyperlink>
                                        </w:p>
                                        <w:p w14:paraId="69E93E8F"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Mental Health Leads resource hub</w:t>
                                          </w:r>
                                        </w:p>
                                        <w:p w14:paraId="3411DE20"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To help Mental Health Leads embed a whole school or college approach to mental health and wellbeing, a </w:t>
                                          </w:r>
                                          <w:hyperlink r:id="rId11" w:tooltip="https://links-1.govdelivery.com/CL0/https:%2F%2Fmentallyhealthyschools.org.uk%2Fwhole-school-or-college-resources%2F%3Futm_medium=govdelivery%26utm_source=email/1/0100019667197136-7f7b5419-5de2-4a2d-b312-b4c1f4fea5e3-000000/OhT35eBd0aFo68GSQRd_QWQ4HZIp5Qw" w:history="1">
                                            <w:r>
                                              <w:rPr>
                                                <w:rStyle w:val="Hyperlink"/>
                                                <w:rFonts w:ascii="Verdana" w:hAnsi="Verdana"/>
                                                <w:color w:val="6B3881"/>
                                                <w:sz w:val="18"/>
                                                <w:szCs w:val="18"/>
                                              </w:rPr>
                                              <w:t>Mental Health Lead Resource Hub</w:t>
                                            </w:r>
                                          </w:hyperlink>
                                          <w:r>
                                            <w:rPr>
                                              <w:rFonts w:ascii="Verdana" w:hAnsi="Verdana"/>
                                              <w:sz w:val="18"/>
                                              <w:szCs w:val="18"/>
                                            </w:rPr>
                                            <w:t> has been developed by Anna Freud, in partnership with education representatives and mental health experts.</w:t>
                                          </w:r>
                                        </w:p>
                                        <w:tbl>
                                          <w:tblPr>
                                            <w:tblW w:w="5000" w:type="pct"/>
                                            <w:tblCellMar>
                                              <w:left w:w="0" w:type="dxa"/>
                                              <w:right w:w="0" w:type="dxa"/>
                                            </w:tblCellMar>
                                            <w:tblLook w:val="04A0" w:firstRow="1" w:lastRow="0" w:firstColumn="1" w:lastColumn="0" w:noHBand="0" w:noVBand="1"/>
                                          </w:tblPr>
                                          <w:tblGrid>
                                            <w:gridCol w:w="8550"/>
                                          </w:tblGrid>
                                          <w:tr w:rsidR="00166BD6" w14:paraId="7FE0FD0D"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680"/>
                                                </w:tblGrid>
                                                <w:tr w:rsidR="00166BD6" w14:paraId="40696EA4" w14:textId="77777777">
                                                  <w:tc>
                                                    <w:tcPr>
                                                      <w:tcW w:w="0" w:type="auto"/>
                                                      <w:shd w:val="clear" w:color="auto" w:fill="6B3881"/>
                                                      <w:tcMar>
                                                        <w:top w:w="150" w:type="dxa"/>
                                                        <w:left w:w="150" w:type="dxa"/>
                                                        <w:bottom w:w="150" w:type="dxa"/>
                                                        <w:right w:w="150" w:type="dxa"/>
                                                      </w:tcMar>
                                                      <w:vAlign w:val="center"/>
                                                      <w:hideMark/>
                                                    </w:tcPr>
                                                    <w:p w14:paraId="2C8333DD" w14:textId="77777777" w:rsidR="00166BD6" w:rsidRDefault="00166BD6">
                                                      <w:pPr>
                                                        <w:jc w:val="center"/>
                                                      </w:pPr>
                                                      <w:hyperlink r:id="rId12" w:tgtFrame="_blank" w:tooltip="mental health lead resource hub" w:history="1">
                                                        <w:r>
                                                          <w:rPr>
                                                            <w:rStyle w:val="Strong"/>
                                                            <w:rFonts w:ascii="Helvetica" w:hAnsi="Helvetica"/>
                                                            <w:color w:val="FFFFFF"/>
                                                            <w:sz w:val="23"/>
                                                            <w:szCs w:val="23"/>
                                                          </w:rPr>
                                                          <w:t>Visit the hub</w:t>
                                                        </w:r>
                                                      </w:hyperlink>
                                                    </w:p>
                                                  </w:tc>
                                                </w:tr>
                                              </w:tbl>
                                              <w:p w14:paraId="27C65CC0" w14:textId="77777777" w:rsidR="00166BD6" w:rsidRDefault="00166BD6">
                                                <w:pPr>
                                                  <w:rPr>
                                                    <w:rFonts w:ascii="Times New Roman" w:eastAsia="Times New Roman" w:hAnsi="Times New Roman" w:cs="Times New Roman"/>
                                                    <w:sz w:val="20"/>
                                                    <w:szCs w:val="20"/>
                                                  </w:rPr>
                                                </w:pPr>
                                              </w:p>
                                            </w:tc>
                                          </w:tr>
                                        </w:tbl>
                                        <w:p w14:paraId="7558CA9D" w14:textId="77777777" w:rsidR="00166BD6" w:rsidRDefault="00166BD6">
                                          <w:pPr>
                                            <w:pStyle w:val="Heading3"/>
                                            <w:spacing w:before="24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Targeted mental wellbeing support toolkit for schools and colleges</w:t>
                                          </w:r>
                                        </w:p>
                                        <w:p w14:paraId="6A61E2A4"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Schools and colleges can use the toolkit to review, refresh and develop effective targeted support for pupils and learners with social, emotional and mental health needs.</w:t>
                                          </w:r>
                                        </w:p>
                                        <w:tbl>
                                          <w:tblPr>
                                            <w:tblW w:w="5000" w:type="pct"/>
                                            <w:tblCellMar>
                                              <w:left w:w="0" w:type="dxa"/>
                                              <w:right w:w="0" w:type="dxa"/>
                                            </w:tblCellMar>
                                            <w:tblLook w:val="04A0" w:firstRow="1" w:lastRow="0" w:firstColumn="1" w:lastColumn="0" w:noHBand="0" w:noVBand="1"/>
                                          </w:tblPr>
                                          <w:tblGrid>
                                            <w:gridCol w:w="8550"/>
                                          </w:tblGrid>
                                          <w:tr w:rsidR="00166BD6" w14:paraId="193D8C4F"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051"/>
                                                </w:tblGrid>
                                                <w:tr w:rsidR="00166BD6" w14:paraId="73383042" w14:textId="77777777">
                                                  <w:tc>
                                                    <w:tcPr>
                                                      <w:tcW w:w="0" w:type="auto"/>
                                                      <w:shd w:val="clear" w:color="auto" w:fill="6B3881"/>
                                                      <w:tcMar>
                                                        <w:top w:w="150" w:type="dxa"/>
                                                        <w:left w:w="150" w:type="dxa"/>
                                                        <w:bottom w:w="150" w:type="dxa"/>
                                                        <w:right w:w="150" w:type="dxa"/>
                                                      </w:tcMar>
                                                      <w:vAlign w:val="center"/>
                                                      <w:hideMark/>
                                                    </w:tcPr>
                                                    <w:p w14:paraId="4840A64A" w14:textId="77777777" w:rsidR="00166BD6" w:rsidRDefault="00166BD6">
                                                      <w:pPr>
                                                        <w:jc w:val="center"/>
                                                      </w:pPr>
                                                      <w:hyperlink r:id="rId13" w:tgtFrame="_blank" w:tooltip="wellbeing toolkit" w:history="1">
                                                        <w:r>
                                                          <w:rPr>
                                                            <w:rStyle w:val="Strong"/>
                                                            <w:rFonts w:ascii="Helvetica" w:hAnsi="Helvetica"/>
                                                            <w:color w:val="FFFFFF"/>
                                                            <w:sz w:val="23"/>
                                                            <w:szCs w:val="23"/>
                                                          </w:rPr>
                                                          <w:t>Open the toolkit</w:t>
                                                        </w:r>
                                                      </w:hyperlink>
                                                    </w:p>
                                                  </w:tc>
                                                </w:tr>
                                              </w:tbl>
                                              <w:p w14:paraId="4DA049D7" w14:textId="77777777" w:rsidR="00166BD6" w:rsidRDefault="00166BD6">
                                                <w:pPr>
                                                  <w:rPr>
                                                    <w:rFonts w:ascii="Times New Roman" w:eastAsia="Times New Roman" w:hAnsi="Times New Roman" w:cs="Times New Roman"/>
                                                    <w:sz w:val="20"/>
                                                    <w:szCs w:val="20"/>
                                                  </w:rPr>
                                                </w:pPr>
                                              </w:p>
                                            </w:tc>
                                          </w:tr>
                                        </w:tbl>
                                        <w:p w14:paraId="693C65F3" w14:textId="77777777" w:rsidR="00166BD6" w:rsidRDefault="00166BD6">
                                          <w:pPr>
                                            <w:pStyle w:val="Heading3"/>
                                            <w:spacing w:before="24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Teaching blog </w:t>
                                          </w:r>
                                        </w:p>
                                        <w:p w14:paraId="4D1FFE68"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Check out the blog - it is a great way of sharing good practice including improving wellbeing support for pupils through Senior Mental Health Lead training.  </w:t>
                                          </w:r>
                                        </w:p>
                                        <w:tbl>
                                          <w:tblPr>
                                            <w:tblW w:w="5000" w:type="pct"/>
                                            <w:tblCellMar>
                                              <w:left w:w="0" w:type="dxa"/>
                                              <w:right w:w="0" w:type="dxa"/>
                                            </w:tblCellMar>
                                            <w:tblLook w:val="04A0" w:firstRow="1" w:lastRow="0" w:firstColumn="1" w:lastColumn="0" w:noHBand="0" w:noVBand="1"/>
                                          </w:tblPr>
                                          <w:tblGrid>
                                            <w:gridCol w:w="8550"/>
                                          </w:tblGrid>
                                          <w:tr w:rsidR="00166BD6" w14:paraId="2BB2CFF2"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949"/>
                                                </w:tblGrid>
                                                <w:tr w:rsidR="00166BD6" w14:paraId="5D6071DF" w14:textId="77777777">
                                                  <w:tc>
                                                    <w:tcPr>
                                                      <w:tcW w:w="0" w:type="auto"/>
                                                      <w:shd w:val="clear" w:color="auto" w:fill="6B3881"/>
                                                      <w:tcMar>
                                                        <w:top w:w="150" w:type="dxa"/>
                                                        <w:left w:w="150" w:type="dxa"/>
                                                        <w:bottom w:w="150" w:type="dxa"/>
                                                        <w:right w:w="150" w:type="dxa"/>
                                                      </w:tcMar>
                                                      <w:vAlign w:val="center"/>
                                                      <w:hideMark/>
                                                    </w:tcPr>
                                                    <w:p w14:paraId="5F6FC188" w14:textId="77777777" w:rsidR="00166BD6" w:rsidRDefault="00166BD6">
                                                      <w:pPr>
                                                        <w:jc w:val="center"/>
                                                      </w:pPr>
                                                      <w:hyperlink r:id="rId14" w:tgtFrame="_blank" w:tooltip="Teaching blogs" w:history="1">
                                                        <w:r>
                                                          <w:rPr>
                                                            <w:rStyle w:val="Strong"/>
                                                            <w:rFonts w:ascii="Helvetica" w:hAnsi="Helvetica"/>
                                                            <w:color w:val="FFFFFF"/>
                                                            <w:sz w:val="23"/>
                                                            <w:szCs w:val="23"/>
                                                          </w:rPr>
                                                          <w:t>Read the blogs</w:t>
                                                        </w:r>
                                                      </w:hyperlink>
                                                    </w:p>
                                                  </w:tc>
                                                </w:tr>
                                              </w:tbl>
                                              <w:p w14:paraId="57FD4E54" w14:textId="77777777" w:rsidR="00166BD6" w:rsidRDefault="00166BD6">
                                                <w:pPr>
                                                  <w:rPr>
                                                    <w:rFonts w:ascii="Times New Roman" w:eastAsia="Times New Roman" w:hAnsi="Times New Roman" w:cs="Times New Roman"/>
                                                    <w:sz w:val="20"/>
                                                    <w:szCs w:val="20"/>
                                                  </w:rPr>
                                                </w:pPr>
                                              </w:p>
                                            </w:tc>
                                          </w:tr>
                                        </w:tbl>
                                        <w:p w14:paraId="05E0522E"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42CB4D55" w14:textId="77777777">
                                            <w:trPr>
                                              <w:jc w:val="center"/>
                                            </w:trPr>
                                            <w:tc>
                                              <w:tcPr>
                                                <w:tcW w:w="5000" w:type="pct"/>
                                                <w:vAlign w:val="center"/>
                                                <w:hideMark/>
                                              </w:tcPr>
                                              <w:p w14:paraId="09BD6B55" w14:textId="77777777" w:rsidR="00166BD6" w:rsidRDefault="00571B7A">
                                                <w:pPr>
                                                  <w:jc w:val="center"/>
                                                  <w:rPr>
                                                    <w:rFonts w:eastAsia="Times New Roman"/>
                                                  </w:rPr>
                                                </w:pPr>
                                                <w:r>
                                                  <w:rPr>
                                                    <w:rFonts w:eastAsia="Times New Roman"/>
                                                  </w:rPr>
                                                  <w:pict w14:anchorId="61D11EEC">
                                                    <v:rect id="_x0000_i1027" style="width:468pt;height:.75pt" o:hralign="center" o:hrstd="t" o:hr="t" fillcolor="#a0a0a0" stroked="f"/>
                                                  </w:pict>
                                                </w:r>
                                              </w:p>
                                            </w:tc>
                                          </w:tr>
                                        </w:tbl>
                                        <w:p w14:paraId="0C628B3A" w14:textId="77777777" w:rsidR="00166BD6" w:rsidRDefault="00166BD6">
                                          <w:pPr>
                                            <w:pStyle w:val="Heading2"/>
                                            <w:spacing w:before="199" w:after="270"/>
                                            <w:rPr>
                                              <w:rFonts w:ascii="Verdana" w:eastAsia="Times New Roman" w:hAnsi="Verdana" w:cs="Aptos"/>
                                              <w:color w:val="6B3881"/>
                                              <w:sz w:val="38"/>
                                              <w:szCs w:val="38"/>
                                            </w:rPr>
                                          </w:pPr>
                                          <w:bookmarkStart w:id="2" w:name="apps"/>
                                          <w:bookmarkStart w:id="3" w:name="applink"/>
                                          <w:bookmarkEnd w:id="2"/>
                                          <w:bookmarkEnd w:id="3"/>
                                          <w:r>
                                            <w:rPr>
                                              <w:rFonts w:ascii="Verdana" w:eastAsia="Times New Roman" w:hAnsi="Verdana"/>
                                              <w:color w:val="6B3881"/>
                                              <w:sz w:val="38"/>
                                              <w:szCs w:val="38"/>
                                            </w:rPr>
                                            <w:t>You are not alone with Staffordshire health app finder</w:t>
                                          </w:r>
                                        </w:p>
                                        <w:p w14:paraId="3B83DF47" w14:textId="78B61CAB" w:rsidR="00166BD6" w:rsidRDefault="00166BD6">
                                          <w:r>
                                            <w:rPr>
                                              <w:noProof/>
                                            </w:rPr>
                                            <w:drawing>
                                              <wp:inline distT="0" distB="0" distL="0" distR="0" wp14:anchorId="2E9C1EA0" wp14:editId="2762146B">
                                                <wp:extent cx="5429250" cy="3619500"/>
                                                <wp:effectExtent l="0" t="0" r="0" b="0"/>
                                                <wp:docPr id="1731963501" name="Picture 8" descr="Mum and daughter and phone with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m and daughter and phone with ap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4D196AE7" w14:textId="77777777" w:rsidR="00166BD6" w:rsidRDefault="00166BD6">
                                          <w:pPr>
                                            <w:pStyle w:val="NormalWeb"/>
                                            <w:spacing w:before="240" w:beforeAutospacing="0" w:after="225" w:afterAutospacing="0"/>
                                            <w:rPr>
                                              <w:rFonts w:ascii="Verdana" w:hAnsi="Verdana"/>
                                              <w:sz w:val="18"/>
                                              <w:szCs w:val="18"/>
                                            </w:rPr>
                                          </w:pPr>
                                          <w:r>
                                            <w:rPr>
                                              <w:rFonts w:ascii="Verdana" w:hAnsi="Verdana"/>
                                              <w:sz w:val="18"/>
                                              <w:szCs w:val="18"/>
                                            </w:rPr>
                                            <w:lastRenderedPageBreak/>
                                            <w:t>Staffordshire County Council has launched a new campaign to help people find apps they can trust to support mental health. </w:t>
                                          </w:r>
                                        </w:p>
                                        <w:p w14:paraId="6326FE07"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As you know, young people today face increasing mental health challenges, and finding trusted, effective support can feel overwhelming.</w:t>
                                          </w:r>
                                        </w:p>
                                        <w:p w14:paraId="69EC31C6"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The Staffordshire Health App Finder is a free digital tool, that anyone can use, to find expert-reviewed mental health apps. A new section specifically about children and young people is now live. </w:t>
                                          </w:r>
                                          <w:hyperlink r:id="rId16" w:tooltip="https://links-1.govdelivery.com/CL0/https:%2F%2Fstaffordshire.orchahealth.com%2Fen-GB%2Fyp-mental-health%3Futm_campaign=Staffordshire_app_finder_YPMH_%26utm_medium=govdelivery%26utm_source=email/2/0100019667197136-7f7b5419-5de2-4a2d-b312-b4c1f4fea5e3-0000" w:history="1">
                                            <w:r>
                                              <w:rPr>
                                                <w:rStyle w:val="Hyperlink"/>
                                                <w:rFonts w:ascii="Verdana" w:eastAsiaTheme="majorEastAsia" w:hAnsi="Verdana"/>
                                                <w:color w:val="6B3881"/>
                                                <w:sz w:val="18"/>
                                                <w:szCs w:val="18"/>
                                              </w:rPr>
                                              <w:t>YP mental health - Staffordshire</w:t>
                                            </w:r>
                                          </w:hyperlink>
                                        </w:p>
                                        <w:p w14:paraId="253E73F7"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The tool is also a valuable resource for those who support young people, including schools, colleges, youth workers, health professionals, parents, and community organisations. It makes it easy for both young people and their support networks to find safe, reliable mental health and wellbeing apps in one place.</w:t>
                                          </w:r>
                                        </w:p>
                                        <w:tbl>
                                          <w:tblPr>
                                            <w:tblW w:w="5000" w:type="pct"/>
                                            <w:tblCellMar>
                                              <w:left w:w="0" w:type="dxa"/>
                                              <w:right w:w="0" w:type="dxa"/>
                                            </w:tblCellMar>
                                            <w:tblLook w:val="04A0" w:firstRow="1" w:lastRow="0" w:firstColumn="1" w:lastColumn="0" w:noHBand="0" w:noVBand="1"/>
                                          </w:tblPr>
                                          <w:tblGrid>
                                            <w:gridCol w:w="8550"/>
                                          </w:tblGrid>
                                          <w:tr w:rsidR="00166BD6" w14:paraId="46F7D4FF"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154"/>
                                                </w:tblGrid>
                                                <w:tr w:rsidR="00166BD6" w14:paraId="04B3381E" w14:textId="77777777">
                                                  <w:tc>
                                                    <w:tcPr>
                                                      <w:tcW w:w="0" w:type="auto"/>
                                                      <w:shd w:val="clear" w:color="auto" w:fill="6B3881"/>
                                                      <w:tcMar>
                                                        <w:top w:w="150" w:type="dxa"/>
                                                        <w:left w:w="150" w:type="dxa"/>
                                                        <w:bottom w:w="150" w:type="dxa"/>
                                                        <w:right w:w="150" w:type="dxa"/>
                                                      </w:tcMar>
                                                      <w:vAlign w:val="center"/>
                                                      <w:hideMark/>
                                                    </w:tcPr>
                                                    <w:p w14:paraId="67F387F2" w14:textId="77777777" w:rsidR="00166BD6" w:rsidRDefault="00166BD6">
                                                      <w:pPr>
                                                        <w:jc w:val="center"/>
                                                      </w:pPr>
                                                      <w:hyperlink r:id="rId17" w:tgtFrame="_blank" w:tooltip="young people mental health apps" w:history="1">
                                                        <w:r>
                                                          <w:rPr>
                                                            <w:rStyle w:val="Strong"/>
                                                            <w:rFonts w:ascii="Helvetica" w:hAnsi="Helvetica"/>
                                                            <w:color w:val="FFFFFF"/>
                                                            <w:sz w:val="23"/>
                                                            <w:szCs w:val="23"/>
                                                          </w:rPr>
                                                          <w:t>Explore the apps</w:t>
                                                        </w:r>
                                                      </w:hyperlink>
                                                    </w:p>
                                                  </w:tc>
                                                </w:tr>
                                              </w:tbl>
                                              <w:p w14:paraId="6A7C8B45" w14:textId="77777777" w:rsidR="00166BD6" w:rsidRDefault="00166BD6">
                                                <w:pPr>
                                                  <w:rPr>
                                                    <w:rFonts w:ascii="Times New Roman" w:eastAsia="Times New Roman" w:hAnsi="Times New Roman" w:cs="Times New Roman"/>
                                                    <w:sz w:val="20"/>
                                                    <w:szCs w:val="20"/>
                                                  </w:rPr>
                                                </w:pPr>
                                              </w:p>
                                            </w:tc>
                                          </w:tr>
                                        </w:tbl>
                                        <w:p w14:paraId="2CB308F0" w14:textId="77777777" w:rsidR="00166BD6" w:rsidRDefault="00166BD6">
                                          <w:pPr>
                                            <w:pStyle w:val="Heading3"/>
                                            <w:spacing w:before="24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Support the campaign</w:t>
                                          </w:r>
                                        </w:p>
                                        <w:p w14:paraId="6B6AB1E8"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Downloads resources, including posters and social media posts to promote the campaign.</w:t>
                                          </w:r>
                                        </w:p>
                                        <w:tbl>
                                          <w:tblPr>
                                            <w:tblW w:w="5000" w:type="pct"/>
                                            <w:tblCellMar>
                                              <w:left w:w="0" w:type="dxa"/>
                                              <w:right w:w="0" w:type="dxa"/>
                                            </w:tblCellMar>
                                            <w:tblLook w:val="04A0" w:firstRow="1" w:lastRow="0" w:firstColumn="1" w:lastColumn="0" w:noHBand="0" w:noVBand="1"/>
                                          </w:tblPr>
                                          <w:tblGrid>
                                            <w:gridCol w:w="8550"/>
                                          </w:tblGrid>
                                          <w:tr w:rsidR="00166BD6" w14:paraId="07E08C20"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2576"/>
                                                </w:tblGrid>
                                                <w:tr w:rsidR="00166BD6" w14:paraId="3A51B2D5" w14:textId="77777777">
                                                  <w:tc>
                                                    <w:tcPr>
                                                      <w:tcW w:w="0" w:type="auto"/>
                                                      <w:shd w:val="clear" w:color="auto" w:fill="6B3881"/>
                                                      <w:tcMar>
                                                        <w:top w:w="150" w:type="dxa"/>
                                                        <w:left w:w="150" w:type="dxa"/>
                                                        <w:bottom w:w="150" w:type="dxa"/>
                                                        <w:right w:w="150" w:type="dxa"/>
                                                      </w:tcMar>
                                                      <w:vAlign w:val="center"/>
                                                      <w:hideMark/>
                                                    </w:tcPr>
                                                    <w:p w14:paraId="7737FF7F" w14:textId="77777777" w:rsidR="00166BD6" w:rsidRDefault="00166BD6">
                                                      <w:pPr>
                                                        <w:jc w:val="center"/>
                                                      </w:pPr>
                                                      <w:hyperlink r:id="rId18" w:tgtFrame="_blank" w:tooltip="Promotion resources app health finder" w:history="1">
                                                        <w:r>
                                                          <w:rPr>
                                                            <w:rStyle w:val="Strong"/>
                                                            <w:rFonts w:ascii="Helvetica" w:hAnsi="Helvetica"/>
                                                            <w:color w:val="FFFFFF"/>
                                                            <w:sz w:val="23"/>
                                                            <w:szCs w:val="23"/>
                                                          </w:rPr>
                                                          <w:t>Check out resources</w:t>
                                                        </w:r>
                                                      </w:hyperlink>
                                                    </w:p>
                                                  </w:tc>
                                                </w:tr>
                                              </w:tbl>
                                              <w:p w14:paraId="6B466D6B" w14:textId="77777777" w:rsidR="00166BD6" w:rsidRDefault="00166BD6">
                                                <w:pPr>
                                                  <w:rPr>
                                                    <w:rFonts w:ascii="Times New Roman" w:eastAsia="Times New Roman" w:hAnsi="Times New Roman" w:cs="Times New Roman"/>
                                                    <w:sz w:val="20"/>
                                                    <w:szCs w:val="20"/>
                                                  </w:rPr>
                                                </w:pPr>
                                              </w:p>
                                            </w:tc>
                                          </w:tr>
                                        </w:tbl>
                                        <w:p w14:paraId="4C6C4A9E" w14:textId="77777777" w:rsidR="00166BD6" w:rsidRDefault="00166BD6">
                                          <w:pPr>
                                            <w:pStyle w:val="Heading3"/>
                                            <w:spacing w:before="24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Request a professional account</w:t>
                                          </w:r>
                                        </w:p>
                                        <w:p w14:paraId="71776291"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If you're a </w:t>
                                          </w:r>
                                          <w:proofErr w:type="gramStart"/>
                                          <w:r>
                                            <w:rPr>
                                              <w:rFonts w:ascii="Verdana" w:hAnsi="Verdana"/>
                                              <w:sz w:val="18"/>
                                              <w:szCs w:val="18"/>
                                            </w:rPr>
                                            <w:t>professional</w:t>
                                          </w:r>
                                          <w:proofErr w:type="gramEnd"/>
                                          <w:r>
                                            <w:rPr>
                                              <w:rFonts w:ascii="Verdana" w:hAnsi="Verdana"/>
                                              <w:sz w:val="18"/>
                                              <w:szCs w:val="18"/>
                                            </w:rPr>
                                            <w:t xml:space="preserve"> you can request a pro account. With a pro account you can create lists of suitable apps, send app recommendations direct to families and young people you're working with, and track which apps have been downloaded. </w:t>
                                          </w:r>
                                        </w:p>
                                        <w:p w14:paraId="0C0D4658"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Find out more about pro accounts - email: </w:t>
                                          </w:r>
                                          <w:hyperlink r:id="rId19" w:tooltip="mailto:lucy.gratton@staffordshire.gov.uk" w:history="1">
                                            <w:r>
                                              <w:rPr>
                                                <w:rStyle w:val="Hyperlink"/>
                                                <w:rFonts w:ascii="Verdana" w:hAnsi="Verdana"/>
                                                <w:color w:val="6B3881"/>
                                                <w:sz w:val="18"/>
                                                <w:szCs w:val="18"/>
                                              </w:rPr>
                                              <w:t>lucy.gratton@staffordshire.gov.uk</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4B7BEF9E" w14:textId="77777777">
                                            <w:trPr>
                                              <w:jc w:val="center"/>
                                            </w:trPr>
                                            <w:tc>
                                              <w:tcPr>
                                                <w:tcW w:w="5000" w:type="pct"/>
                                                <w:vAlign w:val="center"/>
                                                <w:hideMark/>
                                              </w:tcPr>
                                              <w:p w14:paraId="74506692" w14:textId="77777777" w:rsidR="00166BD6" w:rsidRDefault="00571B7A">
                                                <w:pPr>
                                                  <w:jc w:val="center"/>
                                                  <w:rPr>
                                                    <w:rFonts w:eastAsia="Times New Roman"/>
                                                  </w:rPr>
                                                </w:pPr>
                                                <w:r>
                                                  <w:rPr>
                                                    <w:rFonts w:eastAsia="Times New Roman"/>
                                                  </w:rPr>
                                                  <w:pict w14:anchorId="364FA044">
                                                    <v:rect id="_x0000_i1028" style="width:468pt;height:.75pt" o:hralign="center" o:hrstd="t" o:hr="t" fillcolor="#a0a0a0" stroked="f"/>
                                                  </w:pict>
                                                </w:r>
                                              </w:p>
                                            </w:tc>
                                          </w:tr>
                                        </w:tbl>
                                        <w:p w14:paraId="6CA44E8C" w14:textId="77777777" w:rsidR="00166BD6" w:rsidRDefault="00166BD6">
                                          <w:pPr>
                                            <w:pStyle w:val="Heading2"/>
                                            <w:spacing w:before="199" w:after="270"/>
                                            <w:rPr>
                                              <w:rFonts w:ascii="Verdana" w:eastAsia="Times New Roman" w:hAnsi="Verdana" w:cs="Aptos"/>
                                              <w:color w:val="6B3881"/>
                                              <w:sz w:val="38"/>
                                              <w:szCs w:val="38"/>
                                            </w:rPr>
                                          </w:pPr>
                                          <w:bookmarkStart w:id="4" w:name="spa"/>
                                          <w:bookmarkEnd w:id="4"/>
                                          <w:r>
                                            <w:rPr>
                                              <w:rFonts w:ascii="Verdana" w:eastAsia="Times New Roman" w:hAnsi="Verdana"/>
                                              <w:color w:val="6B3881"/>
                                              <w:sz w:val="38"/>
                                              <w:szCs w:val="38"/>
                                            </w:rPr>
                                            <w:t>How to refer a child or young person for mental health and emotional wellbeing support </w:t>
                                          </w:r>
                                        </w:p>
                                        <w:p w14:paraId="76663C01"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 xml:space="preserve">Support and guidance </w:t>
                                          </w:r>
                                          <w:proofErr w:type="gramStart"/>
                                          <w:r>
                                            <w:rPr>
                                              <w:rFonts w:ascii="Verdana" w:hAnsi="Verdana"/>
                                              <w:sz w:val="18"/>
                                              <w:szCs w:val="18"/>
                                            </w:rPr>
                                            <w:t>is</w:t>
                                          </w:r>
                                          <w:proofErr w:type="gramEnd"/>
                                          <w:r>
                                            <w:rPr>
                                              <w:rFonts w:ascii="Verdana" w:hAnsi="Verdana"/>
                                              <w:sz w:val="18"/>
                                              <w:szCs w:val="18"/>
                                            </w:rPr>
                                            <w:t xml:space="preserve"> provided through the single points of access for north and south, they triage information provided to understand the needs of the child, young person, and their families. Simplifying the way children, young people, their families or carers seek care, support and guidance, also how professionals and others can make a referral.</w:t>
                                          </w:r>
                                        </w:p>
                                        <w:p w14:paraId="4B18E8F9"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lastRenderedPageBreak/>
                                            <w:t>North Staffordshire:</w:t>
                                          </w:r>
                                        </w:p>
                                        <w:p w14:paraId="15AE86FB" w14:textId="77777777" w:rsidR="00166BD6" w:rsidRDefault="00166BD6">
                                          <w:pPr>
                                            <w:numPr>
                                              <w:ilvl w:val="0"/>
                                              <w:numId w:val="7"/>
                                            </w:numPr>
                                            <w:spacing w:after="100" w:afterAutospacing="1"/>
                                            <w:rPr>
                                              <w:rFonts w:ascii="Verdana" w:eastAsia="Times New Roman" w:hAnsi="Verdana"/>
                                              <w:sz w:val="18"/>
                                              <w:szCs w:val="18"/>
                                            </w:rPr>
                                          </w:pPr>
                                          <w:r>
                                            <w:rPr>
                                              <w:rFonts w:ascii="Verdana" w:eastAsia="Times New Roman" w:hAnsi="Verdana"/>
                                              <w:sz w:val="18"/>
                                              <w:szCs w:val="18"/>
                                            </w:rPr>
                                            <w:t xml:space="preserve">Child and adolescent mental health services are accessed via the </w:t>
                                          </w:r>
                                          <w:r>
                                            <w:rPr>
                                              <w:rStyle w:val="Strong"/>
                                              <w:rFonts w:ascii="Verdana" w:eastAsia="Times New Roman" w:hAnsi="Verdana"/>
                                              <w:sz w:val="18"/>
                                              <w:szCs w:val="18"/>
                                            </w:rPr>
                                            <w:t xml:space="preserve">Single Point of Access (SPA), </w:t>
                                          </w:r>
                                          <w:r>
                                            <w:rPr>
                                              <w:rFonts w:ascii="Verdana" w:eastAsia="Times New Roman" w:hAnsi="Verdana"/>
                                              <w:sz w:val="18"/>
                                              <w:szCs w:val="18"/>
                                            </w:rPr>
                                            <w:t>bringing together children and young people’s mental health services including Stay Well</w:t>
                                          </w:r>
                                        </w:p>
                                        <w:p w14:paraId="637CFB96" w14:textId="77777777" w:rsidR="00166BD6" w:rsidRDefault="00166BD6">
                                          <w:pPr>
                                            <w:numPr>
                                              <w:ilvl w:val="0"/>
                                              <w:numId w:val="7"/>
                                            </w:numPr>
                                            <w:spacing w:before="100" w:beforeAutospacing="1" w:after="100" w:afterAutospacing="1"/>
                                            <w:rPr>
                                              <w:rFonts w:ascii="Verdana" w:eastAsia="Times New Roman" w:hAnsi="Verdana"/>
                                              <w:sz w:val="18"/>
                                              <w:szCs w:val="18"/>
                                            </w:rPr>
                                          </w:pPr>
                                          <w:r>
                                            <w:rPr>
                                              <w:rFonts w:ascii="Verdana" w:eastAsia="Times New Roman" w:hAnsi="Verdana"/>
                                              <w:sz w:val="18"/>
                                              <w:szCs w:val="18"/>
                                            </w:rPr>
                                            <w:t>Telephone: 0800 0 328 728</w:t>
                                          </w:r>
                                        </w:p>
                                        <w:p w14:paraId="4CCC905E" w14:textId="77777777" w:rsidR="00166BD6" w:rsidRDefault="00166BD6">
                                          <w:pPr>
                                            <w:numPr>
                                              <w:ilvl w:val="0"/>
                                              <w:numId w:val="7"/>
                                            </w:numPr>
                                            <w:spacing w:before="100" w:beforeAutospacing="1" w:after="225"/>
                                            <w:rPr>
                                              <w:rFonts w:ascii="Verdana" w:eastAsia="Times New Roman" w:hAnsi="Verdana"/>
                                              <w:sz w:val="18"/>
                                              <w:szCs w:val="18"/>
                                            </w:rPr>
                                          </w:pPr>
                                          <w:r>
                                            <w:rPr>
                                              <w:rFonts w:ascii="Verdana" w:eastAsia="Times New Roman" w:hAnsi="Verdana"/>
                                              <w:sz w:val="18"/>
                                              <w:szCs w:val="18"/>
                                            </w:rPr>
                                            <w:t xml:space="preserve">Online referral: </w:t>
                                          </w:r>
                                          <w:hyperlink r:id="rId20" w:tgtFrame="_blank" w:tooltip="https://links-1.govdelivery.com/CL0/https:%2F%2Fcombinedwellbeing.org.uk%2Fda-our-services%2F%3Futm_medium=govdelivery%26utm_source=email/1/0100019667197136-7f7b5419-5de2-4a2d-b312-b4c1f4fea5e3-000000/zxlbLzCl4ap1DXui5CibHxadq7-_pD7StQVAmYTb_4g=402" w:history="1">
                                            <w:r>
                                              <w:rPr>
                                                <w:rStyle w:val="Hyperlink"/>
                                                <w:rFonts w:ascii="Verdana" w:eastAsia="Times New Roman" w:hAnsi="Verdana"/>
                                                <w:color w:val="6B3881"/>
                                                <w:sz w:val="18"/>
                                                <w:szCs w:val="18"/>
                                              </w:rPr>
                                              <w:t>Online referral SPA</w:t>
                                            </w:r>
                                          </w:hyperlink>
                                          <w:r>
                                            <w:rPr>
                                              <w:rFonts w:ascii="Verdana" w:eastAsia="Times New Roman" w:hAnsi="Verdana"/>
                                              <w:sz w:val="18"/>
                                              <w:szCs w:val="18"/>
                                            </w:rPr>
                                            <w:t xml:space="preserve"> </w:t>
                                          </w:r>
                                        </w:p>
                                        <w:p w14:paraId="5ECB4F0C" w14:textId="77777777" w:rsidR="00166BD6" w:rsidRDefault="00166BD6">
                                          <w:pPr>
                                            <w:pStyle w:val="Heading3"/>
                                            <w:spacing w:before="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South Staffordshire:</w:t>
                                          </w:r>
                                        </w:p>
                                        <w:p w14:paraId="38A46497" w14:textId="77777777" w:rsidR="00166BD6" w:rsidRDefault="00166BD6">
                                          <w:pPr>
                                            <w:numPr>
                                              <w:ilvl w:val="0"/>
                                              <w:numId w:val="8"/>
                                            </w:numPr>
                                            <w:spacing w:after="100" w:afterAutospacing="1"/>
                                            <w:rPr>
                                              <w:rFonts w:ascii="Verdana" w:eastAsia="Times New Roman" w:hAnsi="Verdana"/>
                                              <w:sz w:val="18"/>
                                              <w:szCs w:val="18"/>
                                            </w:rPr>
                                          </w:pPr>
                                          <w:r>
                                            <w:rPr>
                                              <w:rFonts w:ascii="Verdana" w:eastAsia="Times New Roman" w:hAnsi="Verdana"/>
                                              <w:sz w:val="18"/>
                                              <w:szCs w:val="18"/>
                                            </w:rPr>
                                            <w:t xml:space="preserve">Child and adolescent mental health services are accessed via the </w:t>
                                          </w:r>
                                          <w:r>
                                            <w:rPr>
                                              <w:rStyle w:val="Strong"/>
                                              <w:rFonts w:ascii="Verdana" w:eastAsia="Times New Roman" w:hAnsi="Verdana"/>
                                              <w:sz w:val="18"/>
                                              <w:szCs w:val="18"/>
                                            </w:rPr>
                                            <w:t>Children and Families Single Point of Access (</w:t>
                                          </w:r>
                                          <w:proofErr w:type="spellStart"/>
                                          <w:r>
                                            <w:rPr>
                                              <w:rStyle w:val="Strong"/>
                                              <w:rFonts w:ascii="Verdana" w:eastAsia="Times New Roman" w:hAnsi="Verdana"/>
                                              <w:sz w:val="18"/>
                                              <w:szCs w:val="18"/>
                                            </w:rPr>
                                            <w:t>CaFSPA</w:t>
                                          </w:r>
                                          <w:proofErr w:type="spellEnd"/>
                                          <w:r>
                                            <w:rPr>
                                              <w:rStyle w:val="Strong"/>
                                              <w:rFonts w:ascii="Verdana" w:eastAsia="Times New Roman" w:hAnsi="Verdana"/>
                                              <w:sz w:val="18"/>
                                              <w:szCs w:val="18"/>
                                            </w:rPr>
                                            <w:t xml:space="preserve">), </w:t>
                                          </w:r>
                                          <w:r>
                                            <w:rPr>
                                              <w:rFonts w:ascii="Verdana" w:eastAsia="Times New Roman" w:hAnsi="Verdana"/>
                                              <w:sz w:val="18"/>
                                              <w:szCs w:val="18"/>
                                            </w:rPr>
                                            <w:t>bringing together children and young people’s mental health services including school nursing and Stay Well.</w:t>
                                          </w:r>
                                        </w:p>
                                        <w:p w14:paraId="15B3B78B" w14:textId="77777777" w:rsidR="00166BD6" w:rsidRDefault="00166BD6">
                                          <w:pPr>
                                            <w:numPr>
                                              <w:ilvl w:val="0"/>
                                              <w:numId w:val="8"/>
                                            </w:numPr>
                                            <w:spacing w:before="100" w:beforeAutospacing="1" w:after="100" w:afterAutospacing="1"/>
                                            <w:rPr>
                                              <w:rFonts w:ascii="Verdana" w:eastAsia="Times New Roman" w:hAnsi="Verdana"/>
                                              <w:sz w:val="18"/>
                                              <w:szCs w:val="18"/>
                                            </w:rPr>
                                          </w:pPr>
                                          <w:r>
                                            <w:rPr>
                                              <w:rFonts w:ascii="Verdana" w:eastAsia="Times New Roman" w:hAnsi="Verdana"/>
                                              <w:sz w:val="18"/>
                                              <w:szCs w:val="18"/>
                                            </w:rPr>
                                            <w:t>Telephone: 0808 178 0611</w:t>
                                          </w:r>
                                        </w:p>
                                        <w:p w14:paraId="2A951C4D" w14:textId="77777777" w:rsidR="00166BD6" w:rsidRDefault="00166BD6">
                                          <w:pPr>
                                            <w:numPr>
                                              <w:ilvl w:val="0"/>
                                              <w:numId w:val="8"/>
                                            </w:numPr>
                                            <w:spacing w:before="100" w:beforeAutospacing="1" w:after="100" w:afterAutospacing="1"/>
                                            <w:rPr>
                                              <w:rFonts w:ascii="Verdana" w:eastAsia="Times New Roman" w:hAnsi="Verdana"/>
                                              <w:sz w:val="18"/>
                                              <w:szCs w:val="18"/>
                                            </w:rPr>
                                          </w:pPr>
                                          <w:r>
                                            <w:rPr>
                                              <w:rFonts w:ascii="Verdana" w:eastAsia="Times New Roman" w:hAnsi="Verdana"/>
                                              <w:sz w:val="18"/>
                                              <w:szCs w:val="18"/>
                                            </w:rPr>
                                            <w:t xml:space="preserve">Email referrals to: </w:t>
                                          </w:r>
                                          <w:hyperlink r:id="rId21" w:tooltip="mailto:CaFSPA@mpft.nhs.uk" w:history="1">
                                            <w:r>
                                              <w:rPr>
                                                <w:rStyle w:val="Hyperlink"/>
                                                <w:rFonts w:ascii="Verdana" w:eastAsia="Times New Roman" w:hAnsi="Verdana"/>
                                                <w:color w:val="6B3881"/>
                                                <w:sz w:val="18"/>
                                                <w:szCs w:val="18"/>
                                              </w:rPr>
                                              <w:t>CaFSPA@mpft.nhs.uk</w:t>
                                            </w:r>
                                          </w:hyperlink>
                                          <w:r>
                                            <w:rPr>
                                              <w:rFonts w:ascii="Verdana" w:eastAsia="Times New Roman" w:hAnsi="Verdana"/>
                                              <w:sz w:val="18"/>
                                              <w:szCs w:val="18"/>
                                            </w:rPr>
                                            <w:t xml:space="preserve"> </w:t>
                                          </w:r>
                                        </w:p>
                                        <w:p w14:paraId="356B706B" w14:textId="77777777" w:rsidR="00166BD6" w:rsidRDefault="00166BD6">
                                          <w:pPr>
                                            <w:numPr>
                                              <w:ilvl w:val="0"/>
                                              <w:numId w:val="8"/>
                                            </w:numPr>
                                            <w:spacing w:before="100" w:beforeAutospacing="1" w:after="225"/>
                                            <w:rPr>
                                              <w:rFonts w:ascii="Verdana" w:eastAsia="Times New Roman" w:hAnsi="Verdana"/>
                                              <w:sz w:val="18"/>
                                              <w:szCs w:val="18"/>
                                            </w:rPr>
                                          </w:pPr>
                                          <w:r>
                                            <w:rPr>
                                              <w:rFonts w:ascii="Verdana" w:eastAsia="Times New Roman" w:hAnsi="Verdana"/>
                                              <w:sz w:val="18"/>
                                              <w:szCs w:val="18"/>
                                            </w:rPr>
                                            <w:t xml:space="preserve">Website: </w:t>
                                          </w:r>
                                          <w:hyperlink r:id="rId22" w:tgtFrame="_blank" w:history="1">
                                            <w:r>
                                              <w:rPr>
                                                <w:rStyle w:val="Hyperlink"/>
                                                <w:rFonts w:ascii="Verdana" w:eastAsia="Times New Roman" w:hAnsi="Verdana"/>
                                                <w:color w:val="6B3881"/>
                                                <w:sz w:val="18"/>
                                                <w:szCs w:val="18"/>
                                              </w:rPr>
                                              <w:t xml:space="preserve">How to make a referral </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0F65B700" w14:textId="77777777">
                                            <w:trPr>
                                              <w:jc w:val="center"/>
                                            </w:trPr>
                                            <w:tc>
                                              <w:tcPr>
                                                <w:tcW w:w="5000" w:type="pct"/>
                                                <w:vAlign w:val="center"/>
                                                <w:hideMark/>
                                              </w:tcPr>
                                              <w:p w14:paraId="75C4866B" w14:textId="77777777" w:rsidR="00166BD6" w:rsidRDefault="00571B7A">
                                                <w:pPr>
                                                  <w:jc w:val="center"/>
                                                  <w:rPr>
                                                    <w:rFonts w:eastAsia="Times New Roman"/>
                                                  </w:rPr>
                                                </w:pPr>
                                                <w:r>
                                                  <w:rPr>
                                                    <w:rFonts w:eastAsia="Times New Roman"/>
                                                  </w:rPr>
                                                  <w:pict w14:anchorId="27C416C3">
                                                    <v:rect id="_x0000_i1029" style="width:468pt;height:.75pt" o:hralign="center" o:hrstd="t" o:hr="t" fillcolor="#a0a0a0" stroked="f"/>
                                                  </w:pict>
                                                </w:r>
                                              </w:p>
                                            </w:tc>
                                          </w:tr>
                                        </w:tbl>
                                        <w:p w14:paraId="4C2A45DA" w14:textId="77777777" w:rsidR="00166BD6" w:rsidRDefault="00166BD6">
                                          <w:pPr>
                                            <w:pStyle w:val="Heading2"/>
                                            <w:spacing w:before="199" w:after="270"/>
                                            <w:rPr>
                                              <w:rFonts w:ascii="Verdana" w:eastAsia="Times New Roman" w:hAnsi="Verdana" w:cs="Aptos"/>
                                              <w:color w:val="6B3881"/>
                                              <w:sz w:val="38"/>
                                              <w:szCs w:val="38"/>
                                            </w:rPr>
                                          </w:pPr>
                                          <w:bookmarkStart w:id="5" w:name="toolkit"/>
                                          <w:bookmarkEnd w:id="5"/>
                                          <w:r>
                                            <w:rPr>
                                              <w:rFonts w:ascii="Verdana" w:eastAsia="Times New Roman" w:hAnsi="Verdana"/>
                                              <w:color w:val="6B3881"/>
                                              <w:sz w:val="38"/>
                                              <w:szCs w:val="38"/>
                                            </w:rPr>
                                            <w:t>New toolkit will help schools support children with sensory processing needs</w:t>
                                          </w:r>
                                        </w:p>
                                        <w:p w14:paraId="0CC6A7A5" w14:textId="5BF3E4CE" w:rsidR="00166BD6" w:rsidRDefault="00166BD6">
                                          <w:r>
                                            <w:rPr>
                                              <w:noProof/>
                                            </w:rPr>
                                            <w:drawing>
                                              <wp:inline distT="0" distB="0" distL="0" distR="0" wp14:anchorId="28AA0A50" wp14:editId="6F744E7C">
                                                <wp:extent cx="5429250" cy="3619500"/>
                                                <wp:effectExtent l="0" t="0" r="0" b="0"/>
                                                <wp:docPr id="1721599855" name="Picture 7" descr="young child in classroom wearing ear de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ng child in classroom wearing ear defend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3C1A2A8D" w14:textId="77777777" w:rsidR="00166BD6" w:rsidRDefault="00166BD6">
                                          <w:pPr>
                                            <w:pStyle w:val="xelementtoproof"/>
                                            <w:spacing w:before="240" w:beforeAutospacing="0" w:after="225" w:afterAutospacing="0"/>
                                            <w:rPr>
                                              <w:rFonts w:ascii="Verdana" w:hAnsi="Verdana"/>
                                              <w:sz w:val="18"/>
                                              <w:szCs w:val="18"/>
                                            </w:rPr>
                                          </w:pPr>
                                          <w:r>
                                            <w:rPr>
                                              <w:rFonts w:ascii="Verdana" w:hAnsi="Verdana"/>
                                              <w:sz w:val="18"/>
                                              <w:szCs w:val="18"/>
                                            </w:rPr>
                                            <w:t>The Sensory Processing Needs Toolkit is a new resource for schools in Staffordshire and Stoke on Trent.</w:t>
                                          </w:r>
                                        </w:p>
                                        <w:p w14:paraId="52DF333F"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It provides a step-by-step guide on how to support children with sensory processing challenges in the classroom. It offers strategies for teachers to try, advice on assessing the </w:t>
                                          </w:r>
                                          <w:r>
                                            <w:rPr>
                                              <w:rFonts w:ascii="Verdana" w:hAnsi="Verdana"/>
                                              <w:sz w:val="18"/>
                                              <w:szCs w:val="18"/>
                                            </w:rPr>
                                            <w:lastRenderedPageBreak/>
                                            <w:t>school environment, and ideas for calming activities, helping children take part in school activities.</w:t>
                                          </w:r>
                                        </w:p>
                                        <w:p w14:paraId="57BDD16D"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The toolkit is meant for all students, including those with autism or social/emotional challenges. It focuses on sensory processing needs in general, not on specific conditions. It is not a tool for diagnosing or assessing individual needs.</w:t>
                                          </w:r>
                                        </w:p>
                                        <w:p w14:paraId="28181EC3"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It provides a step-by-step guide on how to support children with sensory processing challenges in the classroom. It offers strategies for teachers to try, advice on assessing the school environment, and ideas for calming activities, helping children take part in school activities.</w:t>
                                          </w:r>
                                        </w:p>
                                        <w:p w14:paraId="4060E25A"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Developed by Staffordshire and Stoke-on-Trent Integrated Care Board, Staffordshire County Council, Stoke-on-Trent City Council, Midlands Partnership University Foundation NHS Trust, and North Staffordshire Combined Healthcare Trust.  </w:t>
                                          </w:r>
                                        </w:p>
                                        <w:p w14:paraId="5FD8636C"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 xml:space="preserve">If you have questions or need more information email: </w:t>
                                          </w:r>
                                          <w:hyperlink r:id="rId24" w:tooltip="mailto:ssotics.comms@staffsstoke.icb.nhs.uk" w:history="1">
                                            <w:r>
                                              <w:rPr>
                                                <w:rStyle w:val="Hyperlink"/>
                                                <w:rFonts w:ascii="Verdana" w:hAnsi="Verdana"/>
                                                <w:color w:val="6B3881"/>
                                                <w:sz w:val="18"/>
                                                <w:szCs w:val="18"/>
                                              </w:rPr>
                                              <w:t>ssotics.comms@staffsstoke.icb.nhs.uk</w:t>
                                            </w:r>
                                          </w:hyperlink>
                                          <w:r>
                                            <w:rPr>
                                              <w:rFonts w:ascii="Verdana" w:hAnsi="Verdana"/>
                                              <w:sz w:val="18"/>
                                              <w:szCs w:val="18"/>
                                            </w:rPr>
                                            <w:t>.</w:t>
                                          </w:r>
                                        </w:p>
                                        <w:p w14:paraId="0B6B0014" w14:textId="77777777" w:rsidR="00166BD6" w:rsidRDefault="00166BD6">
                                          <w:pPr>
                                            <w:pStyle w:val="xelementtoproof"/>
                                            <w:spacing w:before="0" w:beforeAutospacing="0" w:after="225" w:afterAutospacing="0"/>
                                            <w:rPr>
                                              <w:rFonts w:ascii="Verdana" w:hAnsi="Verdana"/>
                                              <w:sz w:val="18"/>
                                              <w:szCs w:val="18"/>
                                            </w:rPr>
                                          </w:pPr>
                                          <w:r>
                                            <w:rPr>
                                              <w:rFonts w:ascii="Verdana" w:hAnsi="Verdana"/>
                                              <w:sz w:val="18"/>
                                              <w:szCs w:val="18"/>
                                            </w:rPr>
                                            <w:t>Click the button below to download and start using the toolkit straight away.</w:t>
                                          </w:r>
                                        </w:p>
                                        <w:tbl>
                                          <w:tblPr>
                                            <w:tblW w:w="5000" w:type="pct"/>
                                            <w:tblCellMar>
                                              <w:left w:w="0" w:type="dxa"/>
                                              <w:right w:w="0" w:type="dxa"/>
                                            </w:tblCellMar>
                                            <w:tblLook w:val="04A0" w:firstRow="1" w:lastRow="0" w:firstColumn="1" w:lastColumn="0" w:noHBand="0" w:noVBand="1"/>
                                          </w:tblPr>
                                          <w:tblGrid>
                                            <w:gridCol w:w="8550"/>
                                          </w:tblGrid>
                                          <w:tr w:rsidR="00166BD6" w14:paraId="53970335"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054"/>
                                                </w:tblGrid>
                                                <w:tr w:rsidR="00166BD6" w14:paraId="3912A2CB" w14:textId="77777777">
                                                  <w:tc>
                                                    <w:tcPr>
                                                      <w:tcW w:w="0" w:type="auto"/>
                                                      <w:shd w:val="clear" w:color="auto" w:fill="6B3881"/>
                                                      <w:tcMar>
                                                        <w:top w:w="150" w:type="dxa"/>
                                                        <w:left w:w="150" w:type="dxa"/>
                                                        <w:bottom w:w="150" w:type="dxa"/>
                                                        <w:right w:w="150" w:type="dxa"/>
                                                      </w:tcMar>
                                                      <w:vAlign w:val="center"/>
                                                      <w:hideMark/>
                                                    </w:tcPr>
                                                    <w:p w14:paraId="22EEAA94" w14:textId="77777777" w:rsidR="00166BD6" w:rsidRDefault="00166BD6">
                                                      <w:pPr>
                                                        <w:jc w:val="center"/>
                                                      </w:pPr>
                                                      <w:hyperlink r:id="rId25" w:tgtFrame="_blank" w:tooltip="Sensory Processing Needs Toolkit" w:history="1">
                                                        <w:r>
                                                          <w:rPr>
                                                            <w:rStyle w:val="Strong"/>
                                                            <w:rFonts w:ascii="Helvetica" w:hAnsi="Helvetica"/>
                                                            <w:color w:val="FFFFFF"/>
                                                            <w:sz w:val="23"/>
                                                            <w:szCs w:val="23"/>
                                                          </w:rPr>
                                                          <w:t>Toolkit</w:t>
                                                        </w:r>
                                                      </w:hyperlink>
                                                    </w:p>
                                                  </w:tc>
                                                </w:tr>
                                              </w:tbl>
                                              <w:p w14:paraId="1AFC13F9" w14:textId="77777777" w:rsidR="00166BD6" w:rsidRDefault="00166BD6">
                                                <w:pPr>
                                                  <w:rPr>
                                                    <w:rFonts w:ascii="Times New Roman" w:eastAsia="Times New Roman" w:hAnsi="Times New Roman" w:cs="Times New Roman"/>
                                                    <w:sz w:val="20"/>
                                                    <w:szCs w:val="20"/>
                                                  </w:rPr>
                                                </w:pPr>
                                              </w:p>
                                            </w:tc>
                                          </w:tr>
                                        </w:tbl>
                                        <w:p w14:paraId="6362FA98"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633D0BF6" w14:textId="77777777">
                                            <w:trPr>
                                              <w:jc w:val="center"/>
                                            </w:trPr>
                                            <w:tc>
                                              <w:tcPr>
                                                <w:tcW w:w="5000" w:type="pct"/>
                                                <w:vAlign w:val="center"/>
                                                <w:hideMark/>
                                              </w:tcPr>
                                              <w:p w14:paraId="67347A19" w14:textId="77777777" w:rsidR="00166BD6" w:rsidRDefault="00571B7A">
                                                <w:pPr>
                                                  <w:jc w:val="center"/>
                                                  <w:rPr>
                                                    <w:rFonts w:eastAsia="Times New Roman"/>
                                                  </w:rPr>
                                                </w:pPr>
                                                <w:r>
                                                  <w:rPr>
                                                    <w:rFonts w:eastAsia="Times New Roman"/>
                                                  </w:rPr>
                                                  <w:pict w14:anchorId="1E5A5FE1">
                                                    <v:rect id="_x0000_i1030" style="width:468pt;height:.75pt" o:hralign="center" o:hrstd="t" o:hr="t" fillcolor="#a0a0a0" stroked="f"/>
                                                  </w:pict>
                                                </w:r>
                                              </w:p>
                                            </w:tc>
                                          </w:tr>
                                        </w:tbl>
                                        <w:p w14:paraId="3800D860" w14:textId="77777777" w:rsidR="00166BD6" w:rsidRDefault="00166BD6">
                                          <w:pPr>
                                            <w:pStyle w:val="Heading2"/>
                                            <w:spacing w:before="199" w:after="270"/>
                                            <w:rPr>
                                              <w:rFonts w:ascii="Verdana" w:eastAsia="Times New Roman" w:hAnsi="Verdana" w:cs="Aptos"/>
                                              <w:color w:val="6B3881"/>
                                              <w:sz w:val="38"/>
                                              <w:szCs w:val="38"/>
                                            </w:rPr>
                                          </w:pPr>
                                          <w:bookmarkStart w:id="6" w:name="Childrensrights"/>
                                          <w:bookmarkEnd w:id="6"/>
                                          <w:r>
                                            <w:rPr>
                                              <w:rFonts w:ascii="Verdana" w:eastAsia="Times New Roman" w:hAnsi="Verdana"/>
                                              <w:color w:val="6B3881"/>
                                              <w:sz w:val="38"/>
                                              <w:szCs w:val="38"/>
                                            </w:rPr>
                                            <w:t>Staffordshire children's rights service</w:t>
                                          </w:r>
                                        </w:p>
                                        <w:p w14:paraId="1379A5F5"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Advocacy can support the mental and emotional wellbeing of children and young people, encouraging them to make best use of services to support them.  Change Grow Live explains the roles of advocates and independent visitors.</w:t>
                                          </w:r>
                                        </w:p>
                                        <w:tbl>
                                          <w:tblPr>
                                            <w:tblW w:w="5000" w:type="pct"/>
                                            <w:tblCellMar>
                                              <w:left w:w="0" w:type="dxa"/>
                                              <w:right w:w="0" w:type="dxa"/>
                                            </w:tblCellMar>
                                            <w:tblLook w:val="04A0" w:firstRow="1" w:lastRow="0" w:firstColumn="1" w:lastColumn="0" w:noHBand="0" w:noVBand="1"/>
                                          </w:tblPr>
                                          <w:tblGrid>
                                            <w:gridCol w:w="8550"/>
                                          </w:tblGrid>
                                          <w:tr w:rsidR="00166BD6" w14:paraId="3F533FCA" w14:textId="77777777">
                                            <w:tc>
                                              <w:tcPr>
                                                <w:tcW w:w="0" w:type="auto"/>
                                                <w:hideMark/>
                                              </w:tcPr>
                                              <w:p w14:paraId="3CE05BA1" w14:textId="33F11326" w:rsidR="00166BD6" w:rsidRDefault="00166BD6">
                                                <w:pPr>
                                                  <w:pStyle w:val="Heading3"/>
                                                  <w:spacing w:before="0" w:after="255"/>
                                                  <w:rPr>
                                                    <w:rFonts w:ascii="Helvetica" w:eastAsia="Times New Roman" w:hAnsi="Helvetica" w:cs="Helvetica"/>
                                                    <w:color w:val="6B3881"/>
                                                    <w:sz w:val="26"/>
                                                    <w:szCs w:val="26"/>
                                                  </w:rPr>
                                                </w:pPr>
                                                <w:r>
                                                  <w:rPr>
                                                    <w:noProof/>
                                                    <w:sz w:val="27"/>
                                                    <w:szCs w:val="27"/>
                                                  </w:rPr>
                                                  <w:drawing>
                                                    <wp:anchor distT="0" distB="0" distL="44450" distR="44450" simplePos="0" relativeHeight="251660800" behindDoc="0" locked="0" layoutInCell="1" allowOverlap="0" wp14:anchorId="5C15122F" wp14:editId="57640A6E">
                                                      <wp:simplePos x="0" y="0"/>
                                                      <wp:positionH relativeFrom="column">
                                                        <wp:align>right</wp:align>
                                                      </wp:positionH>
                                                      <wp:positionV relativeFrom="line">
                                                        <wp:posOffset>0</wp:posOffset>
                                                      </wp:positionV>
                                                      <wp:extent cx="914400" cy="1800225"/>
                                                      <wp:effectExtent l="0" t="0" r="0" b="9525"/>
                                                      <wp:wrapSquare wrapText="bothSides"/>
                                                      <wp:docPr id="1961760617" name="Picture 15" descr="change grow l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nge grow live logo"/>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914400" cy="180022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Helvetica" w:eastAsia="Times New Roman" w:hAnsi="Helvetica"/>
                                                    <w:b w:val="0"/>
                                                    <w:bCs w:val="0"/>
                                                    <w:color w:val="6B3881"/>
                                                    <w:sz w:val="26"/>
                                                    <w:szCs w:val="26"/>
                                                  </w:rPr>
                                                  <w:t>What does an independent advocate do?</w:t>
                                                </w:r>
                                              </w:p>
                                              <w:p w14:paraId="06280F1A" w14:textId="77777777" w:rsidR="00166BD6" w:rsidRDefault="00166BD6">
                                                <w:pPr>
                                                  <w:numPr>
                                                    <w:ilvl w:val="0"/>
                                                    <w:numId w:val="9"/>
                                                  </w:numPr>
                                                  <w:spacing w:after="100" w:afterAutospacing="1"/>
                                                  <w:rPr>
                                                    <w:rFonts w:ascii="Verdana" w:eastAsia="Times New Roman" w:hAnsi="Verdana"/>
                                                    <w:sz w:val="18"/>
                                                    <w:szCs w:val="18"/>
                                                  </w:rPr>
                                                </w:pPr>
                                                <w:r>
                                                  <w:rPr>
                                                    <w:rFonts w:ascii="Verdana" w:eastAsia="Times New Roman" w:hAnsi="Verdana"/>
                                                    <w:sz w:val="18"/>
                                                    <w:szCs w:val="18"/>
                                                  </w:rPr>
                                                  <w:t>Listen to the views, wishes and feelings that a young person chooses to share. With their consent these views can be shared in their own words to ensure their voice is heard</w:t>
                                                </w:r>
                                              </w:p>
                                              <w:p w14:paraId="49D8033B" w14:textId="77777777" w:rsidR="00166BD6" w:rsidRDefault="00166BD6">
                                                <w:pPr>
                                                  <w:numPr>
                                                    <w:ilvl w:val="0"/>
                                                    <w:numId w:val="9"/>
                                                  </w:numPr>
                                                  <w:spacing w:before="100" w:beforeAutospacing="1" w:after="100" w:afterAutospacing="1"/>
                                                  <w:rPr>
                                                    <w:rFonts w:ascii="Verdana" w:eastAsia="Times New Roman" w:hAnsi="Verdana"/>
                                                    <w:sz w:val="18"/>
                                                    <w:szCs w:val="18"/>
                                                  </w:rPr>
                                                </w:pPr>
                                                <w:r>
                                                  <w:rPr>
                                                    <w:rFonts w:ascii="Verdana" w:eastAsia="Times New Roman" w:hAnsi="Verdana"/>
                                                    <w:sz w:val="18"/>
                                                    <w:szCs w:val="18"/>
                                                  </w:rPr>
                                                  <w:t>Inform the young person of their rights and entitlements</w:t>
                                                </w:r>
                                              </w:p>
                                              <w:p w14:paraId="7F00BD68" w14:textId="77777777" w:rsidR="00166BD6" w:rsidRDefault="00166BD6">
                                                <w:pPr>
                                                  <w:numPr>
                                                    <w:ilvl w:val="0"/>
                                                    <w:numId w:val="9"/>
                                                  </w:numPr>
                                                  <w:spacing w:before="100" w:beforeAutospacing="1" w:after="100" w:afterAutospacing="1"/>
                                                  <w:rPr>
                                                    <w:rFonts w:ascii="Verdana" w:eastAsia="Times New Roman" w:hAnsi="Verdana"/>
                                                    <w:sz w:val="18"/>
                                                    <w:szCs w:val="18"/>
                                                  </w:rPr>
                                                </w:pPr>
                                                <w:r>
                                                  <w:rPr>
                                                    <w:rFonts w:ascii="Verdana" w:eastAsia="Times New Roman" w:hAnsi="Verdana"/>
                                                    <w:sz w:val="18"/>
                                                    <w:szCs w:val="18"/>
                                                  </w:rPr>
                                                  <w:t>Support the young person at meetings, or they can attend the meeting on behalf of the young person</w:t>
                                                </w:r>
                                              </w:p>
                                              <w:p w14:paraId="5A6F29DA" w14:textId="77777777" w:rsidR="00166BD6" w:rsidRDefault="00166BD6">
                                                <w:pPr>
                                                  <w:numPr>
                                                    <w:ilvl w:val="0"/>
                                                    <w:numId w:val="9"/>
                                                  </w:numPr>
                                                  <w:spacing w:before="100" w:beforeAutospacing="1" w:after="100" w:afterAutospacing="1"/>
                                                  <w:rPr>
                                                    <w:rFonts w:ascii="Verdana" w:eastAsia="Times New Roman" w:hAnsi="Verdana"/>
                                                    <w:sz w:val="18"/>
                                                    <w:szCs w:val="18"/>
                                                  </w:rPr>
                                                </w:pPr>
                                                <w:r>
                                                  <w:rPr>
                                                    <w:rFonts w:ascii="Verdana" w:eastAsia="Times New Roman" w:hAnsi="Verdana"/>
                                                    <w:sz w:val="18"/>
                                                    <w:szCs w:val="18"/>
                                                  </w:rPr>
                                                  <w:t>Help the young person understand information that has been shared to them by other professionals</w:t>
                                                </w:r>
                                              </w:p>
                                              <w:p w14:paraId="75A57FC3" w14:textId="77777777" w:rsidR="00166BD6" w:rsidRDefault="00166BD6">
                                                <w:pPr>
                                                  <w:numPr>
                                                    <w:ilvl w:val="0"/>
                                                    <w:numId w:val="9"/>
                                                  </w:numPr>
                                                  <w:spacing w:before="100" w:beforeAutospacing="1" w:after="225"/>
                                                  <w:rPr>
                                                    <w:rFonts w:ascii="Verdana" w:eastAsia="Times New Roman" w:hAnsi="Verdana"/>
                                                    <w:sz w:val="18"/>
                                                    <w:szCs w:val="18"/>
                                                  </w:rPr>
                                                </w:pPr>
                                                <w:r>
                                                  <w:rPr>
                                                    <w:rFonts w:ascii="Verdana" w:eastAsia="Times New Roman" w:hAnsi="Verdana"/>
                                                    <w:sz w:val="18"/>
                                                    <w:szCs w:val="18"/>
                                                  </w:rPr>
                                                  <w:t>Make the young person aware of the complaints process and support the young person to submit a complaint if this is something they request help with</w:t>
                                                </w:r>
                                              </w:p>
                                              <w:p w14:paraId="6923476F" w14:textId="77777777" w:rsidR="00166BD6" w:rsidRDefault="00166BD6">
                                                <w:pPr>
                                                  <w:pStyle w:val="NormalWeb"/>
                                                  <w:spacing w:before="0" w:beforeAutospacing="0" w:after="225" w:afterAutospacing="0"/>
                                                  <w:rPr>
                                                    <w:rFonts w:ascii="Verdana" w:eastAsiaTheme="minorHAnsi" w:hAnsi="Verdana"/>
                                                    <w:sz w:val="18"/>
                                                    <w:szCs w:val="18"/>
                                                  </w:rPr>
                                                </w:pPr>
                                                <w:r>
                                                  <w:rPr>
                                                    <w:rStyle w:val="Strong"/>
                                                    <w:rFonts w:ascii="Verdana" w:eastAsiaTheme="majorEastAsia" w:hAnsi="Verdana"/>
                                                    <w:sz w:val="18"/>
                                                    <w:szCs w:val="18"/>
                                                  </w:rPr>
                                                  <w:t>Who can have an advocate?</w:t>
                                                </w:r>
                                              </w:p>
                                              <w:p w14:paraId="0978673C" w14:textId="77777777" w:rsidR="00166BD6" w:rsidRDefault="00166BD6">
                                                <w:pPr>
                                                  <w:numPr>
                                                    <w:ilvl w:val="0"/>
                                                    <w:numId w:val="10"/>
                                                  </w:numPr>
                                                  <w:spacing w:after="100" w:afterAutospacing="1"/>
                                                  <w:rPr>
                                                    <w:rFonts w:ascii="Verdana" w:eastAsia="Times New Roman" w:hAnsi="Verdana"/>
                                                    <w:sz w:val="18"/>
                                                    <w:szCs w:val="18"/>
                                                  </w:rPr>
                                                </w:pPr>
                                                <w:r>
                                                  <w:rPr>
                                                    <w:rFonts w:ascii="Verdana" w:eastAsia="Times New Roman" w:hAnsi="Verdana"/>
                                                    <w:sz w:val="18"/>
                                                    <w:szCs w:val="18"/>
                                                  </w:rPr>
                                                  <w:t>Young people from Staffordshire aged 5-18 who are either a Looked After Child or have a Child Protection plan or have a Child in Need plan</w:t>
                                                </w:r>
                                              </w:p>
                                              <w:p w14:paraId="6B1D3093" w14:textId="77777777" w:rsidR="00166BD6" w:rsidRDefault="00166BD6">
                                                <w:pPr>
                                                  <w:numPr>
                                                    <w:ilvl w:val="0"/>
                                                    <w:numId w:val="10"/>
                                                  </w:numPr>
                                                  <w:spacing w:before="100" w:beforeAutospacing="1" w:after="100" w:afterAutospacing="1"/>
                                                  <w:rPr>
                                                    <w:rFonts w:ascii="Verdana" w:eastAsia="Times New Roman" w:hAnsi="Verdana"/>
                                                    <w:sz w:val="18"/>
                                                    <w:szCs w:val="18"/>
                                                  </w:rPr>
                                                </w:pPr>
                                                <w:r>
                                                  <w:rPr>
                                                    <w:rFonts w:ascii="Verdana" w:eastAsia="Times New Roman" w:hAnsi="Verdana"/>
                                                    <w:sz w:val="18"/>
                                                    <w:szCs w:val="18"/>
                                                  </w:rPr>
                                                  <w:t>Young people from Staffordshire aged 5-25 who have Special Educational Needs and Disabilities (SEND)</w:t>
                                                </w:r>
                                              </w:p>
                                              <w:p w14:paraId="59DD780E" w14:textId="77777777" w:rsidR="00166BD6" w:rsidRDefault="00166BD6">
                                                <w:pPr>
                                                  <w:numPr>
                                                    <w:ilvl w:val="0"/>
                                                    <w:numId w:val="10"/>
                                                  </w:numPr>
                                                  <w:spacing w:before="100" w:beforeAutospacing="1" w:after="225"/>
                                                  <w:rPr>
                                                    <w:rFonts w:ascii="Verdana" w:eastAsia="Times New Roman" w:hAnsi="Verdana"/>
                                                    <w:sz w:val="18"/>
                                                    <w:szCs w:val="18"/>
                                                  </w:rPr>
                                                </w:pPr>
                                                <w:r>
                                                  <w:rPr>
                                                    <w:rFonts w:ascii="Verdana" w:eastAsia="Times New Roman" w:hAnsi="Verdana"/>
                                                    <w:sz w:val="18"/>
                                                    <w:szCs w:val="18"/>
                                                  </w:rPr>
                                                  <w:t>Care Leavers from Staffordshire up to the age of 25</w:t>
                                                </w:r>
                                              </w:p>
                                              <w:p w14:paraId="20538648"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lastRenderedPageBreak/>
                                                  <w:t xml:space="preserve">Anyone can make a referral, email: </w:t>
                                                </w:r>
                                                <w:hyperlink r:id="rId27" w:history="1">
                                                  <w:r>
                                                    <w:rPr>
                                                      <w:rStyle w:val="Hyperlink"/>
                                                      <w:rFonts w:ascii="Verdana" w:eastAsiaTheme="majorEastAsia" w:hAnsi="Verdana"/>
                                                      <w:color w:val="6B3881"/>
                                                      <w:sz w:val="18"/>
                                                      <w:szCs w:val="18"/>
                                                    </w:rPr>
                                                    <w:t>sscrs@cgl.org.uk</w:t>
                                                  </w:r>
                                                </w:hyperlink>
                                                <w:r>
                                                  <w:rPr>
                                                    <w:rFonts w:ascii="Verdana" w:hAnsi="Verdana"/>
                                                    <w:sz w:val="18"/>
                                                    <w:szCs w:val="18"/>
                                                  </w:rPr>
                                                  <w:t xml:space="preserve"> or call: 0747 154 3607.</w:t>
                                                </w:r>
                                              </w:p>
                                            </w:tc>
                                          </w:tr>
                                        </w:tbl>
                                        <w:p w14:paraId="77C2F4BB" w14:textId="77777777" w:rsidR="00166BD6" w:rsidRDefault="00166BD6"/>
                                        <w:tbl>
                                          <w:tblPr>
                                            <w:tblW w:w="5000" w:type="pct"/>
                                            <w:tblCellMar>
                                              <w:left w:w="0" w:type="dxa"/>
                                              <w:right w:w="0" w:type="dxa"/>
                                            </w:tblCellMar>
                                            <w:tblLook w:val="04A0" w:firstRow="1" w:lastRow="0" w:firstColumn="1" w:lastColumn="0" w:noHBand="0" w:noVBand="1"/>
                                          </w:tblPr>
                                          <w:tblGrid>
                                            <w:gridCol w:w="8550"/>
                                          </w:tblGrid>
                                          <w:tr w:rsidR="00166BD6" w14:paraId="4B837398" w14:textId="77777777">
                                            <w:tc>
                                              <w:tcPr>
                                                <w:tcW w:w="0" w:type="auto"/>
                                                <w:tcMar>
                                                  <w:top w:w="24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3240"/>
                                                </w:tblGrid>
                                                <w:tr w:rsidR="00166BD6" w14:paraId="1299EC76" w14:textId="77777777">
                                                  <w:tc>
                                                    <w:tcPr>
                                                      <w:tcW w:w="0" w:type="auto"/>
                                                      <w:shd w:val="clear" w:color="auto" w:fill="6B3881"/>
                                                      <w:tcMar>
                                                        <w:top w:w="150" w:type="dxa"/>
                                                        <w:left w:w="150" w:type="dxa"/>
                                                        <w:bottom w:w="150" w:type="dxa"/>
                                                        <w:right w:w="150" w:type="dxa"/>
                                                      </w:tcMar>
                                                      <w:vAlign w:val="center"/>
                                                      <w:hideMark/>
                                                    </w:tcPr>
                                                    <w:p w14:paraId="0D33ADA9" w14:textId="77777777" w:rsidR="00166BD6" w:rsidRDefault="00166BD6">
                                                      <w:pPr>
                                                        <w:jc w:val="center"/>
                                                      </w:pPr>
                                                      <w:hyperlink r:id="rId28" w:tgtFrame="_blank" w:tooltip="find out more" w:history="1">
                                                        <w:r>
                                                          <w:rPr>
                                                            <w:rStyle w:val="Strong"/>
                                                            <w:rFonts w:ascii="Helvetica" w:hAnsi="Helvetica"/>
                                                            <w:color w:val="FFFFFF"/>
                                                            <w:sz w:val="23"/>
                                                            <w:szCs w:val="23"/>
                                                          </w:rPr>
                                                          <w:t>Download the referral form</w:t>
                                                        </w:r>
                                                      </w:hyperlink>
                                                    </w:p>
                                                  </w:tc>
                                                </w:tr>
                                              </w:tbl>
                                              <w:p w14:paraId="361129F5" w14:textId="77777777" w:rsidR="00166BD6" w:rsidRDefault="00166BD6">
                                                <w:pPr>
                                                  <w:rPr>
                                                    <w:rFonts w:ascii="Times New Roman" w:eastAsia="Times New Roman" w:hAnsi="Times New Roman" w:cs="Times New Roman"/>
                                                    <w:sz w:val="20"/>
                                                    <w:szCs w:val="20"/>
                                                  </w:rPr>
                                                </w:pPr>
                                              </w:p>
                                            </w:tc>
                                          </w:tr>
                                        </w:tbl>
                                        <w:p w14:paraId="0CF67506" w14:textId="77777777" w:rsidR="00166BD6" w:rsidRDefault="00166BD6">
                                          <w:pPr>
                                            <w:pStyle w:val="Heading3"/>
                                            <w:spacing w:before="240" w:after="255"/>
                                            <w:rPr>
                                              <w:rFonts w:ascii="Helvetica" w:eastAsia="Times New Roman" w:hAnsi="Helvetica" w:cs="Helvetica"/>
                                              <w:color w:val="6B3881"/>
                                              <w:sz w:val="26"/>
                                              <w:szCs w:val="26"/>
                                            </w:rPr>
                                          </w:pPr>
                                          <w:r>
                                            <w:rPr>
                                              <w:rStyle w:val="Strong"/>
                                              <w:rFonts w:ascii="Helvetica" w:eastAsia="Times New Roman" w:hAnsi="Helvetica"/>
                                              <w:b w:val="0"/>
                                              <w:bCs w:val="0"/>
                                              <w:color w:val="6B3881"/>
                                              <w:sz w:val="26"/>
                                              <w:szCs w:val="26"/>
                                            </w:rPr>
                                            <w:t>What is an independent visitor?</w:t>
                                          </w:r>
                                        </w:p>
                                        <w:p w14:paraId="65F422BF" w14:textId="19B06152" w:rsidR="00166BD6" w:rsidRDefault="00166BD6">
                                          <w:r>
                                            <w:rPr>
                                              <w:noProof/>
                                            </w:rPr>
                                            <w:drawing>
                                              <wp:inline distT="0" distB="0" distL="0" distR="0" wp14:anchorId="0C1CF2CA" wp14:editId="24778EDC">
                                                <wp:extent cx="5429250" cy="3619500"/>
                                                <wp:effectExtent l="0" t="0" r="0" b="0"/>
                                                <wp:docPr id="2070630592" name="Picture 6" descr="girl wearing helmet and holding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rl wearing helmet and holding skateboa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61E5E2BC" w14:textId="77777777" w:rsidR="00166BD6" w:rsidRDefault="00166BD6">
                                          <w:pPr>
                                            <w:pStyle w:val="NormalWeb"/>
                                            <w:spacing w:before="240" w:beforeAutospacing="0" w:after="225" w:afterAutospacing="0"/>
                                            <w:rPr>
                                              <w:rFonts w:ascii="Verdana" w:hAnsi="Verdana"/>
                                              <w:sz w:val="18"/>
                                              <w:szCs w:val="18"/>
                                            </w:rPr>
                                          </w:pPr>
                                          <w:r>
                                            <w:rPr>
                                              <w:rFonts w:ascii="Verdana" w:hAnsi="Verdana"/>
                                              <w:sz w:val="18"/>
                                              <w:szCs w:val="18"/>
                                            </w:rPr>
                                            <w:t>Independent Visitors are adults who offer support to children and young people who are living with a foster family or in residential care.  Looking at what the child, young person enjoys doing they are matched with the right person they will get along with. Activities with an independent visitor take place once a month and could include swimming, bowling, football, dog walking, a day out to try something new, visit the local park or anything they enjoy doing.</w:t>
                                          </w:r>
                                        </w:p>
                                        <w:p w14:paraId="4B382EF9"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Who can have an independent visitor?</w:t>
                                          </w:r>
                                        </w:p>
                                        <w:p w14:paraId="456ED6C8" w14:textId="77777777" w:rsidR="00166BD6" w:rsidRDefault="00166BD6">
                                          <w:pPr>
                                            <w:numPr>
                                              <w:ilvl w:val="0"/>
                                              <w:numId w:val="11"/>
                                            </w:numPr>
                                            <w:spacing w:after="100" w:afterAutospacing="1"/>
                                            <w:rPr>
                                              <w:rFonts w:ascii="Verdana" w:eastAsia="Times New Roman" w:hAnsi="Verdana"/>
                                              <w:sz w:val="18"/>
                                              <w:szCs w:val="18"/>
                                            </w:rPr>
                                          </w:pPr>
                                          <w:r>
                                            <w:rPr>
                                              <w:rFonts w:ascii="Verdana" w:eastAsia="Times New Roman" w:hAnsi="Verdana"/>
                                              <w:sz w:val="18"/>
                                              <w:szCs w:val="18"/>
                                            </w:rPr>
                                            <w:t>Children and young people who are aged 8 to 17 who live with a foster family, in a residential home or by themselves</w:t>
                                          </w:r>
                                        </w:p>
                                        <w:p w14:paraId="483285B5" w14:textId="77777777" w:rsidR="00166BD6" w:rsidRDefault="00166BD6">
                                          <w:pPr>
                                            <w:numPr>
                                              <w:ilvl w:val="0"/>
                                              <w:numId w:val="11"/>
                                            </w:numPr>
                                            <w:spacing w:before="100" w:beforeAutospacing="1" w:after="225"/>
                                            <w:rPr>
                                              <w:rFonts w:ascii="Verdana" w:eastAsia="Times New Roman" w:hAnsi="Verdana"/>
                                              <w:sz w:val="18"/>
                                              <w:szCs w:val="18"/>
                                            </w:rPr>
                                          </w:pPr>
                                          <w:r>
                                            <w:rPr>
                                              <w:rFonts w:ascii="Verdana" w:eastAsia="Times New Roman" w:hAnsi="Verdana"/>
                                              <w:sz w:val="18"/>
                                              <w:szCs w:val="18"/>
                                            </w:rPr>
                                            <w:t>With the child or young person's permission, their social worker or carer can refer them</w:t>
                                          </w:r>
                                        </w:p>
                                        <w:p w14:paraId="55403C6E"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 xml:space="preserve">For more information click the button below or call: </w:t>
                                          </w:r>
                                          <w:hyperlink r:id="rId30" w:history="1">
                                            <w:r>
                                              <w:rPr>
                                                <w:rStyle w:val="Hyperlink"/>
                                                <w:rFonts w:ascii="Verdana" w:eastAsiaTheme="majorEastAsia" w:hAnsi="Verdana"/>
                                                <w:color w:val="6B3881"/>
                                                <w:sz w:val="18"/>
                                                <w:szCs w:val="18"/>
                                              </w:rPr>
                                              <w:t>07912 120 158</w:t>
                                            </w:r>
                                          </w:hyperlink>
                                          <w:r>
                                            <w:rPr>
                                              <w:rFonts w:ascii="Verdana" w:hAnsi="Verdana"/>
                                              <w:sz w:val="18"/>
                                              <w:szCs w:val="18"/>
                                            </w:rPr>
                                            <w:t xml:space="preserve"> email: </w:t>
                                          </w:r>
                                          <w:hyperlink r:id="rId31" w:history="1">
                                            <w:r>
                                              <w:rPr>
                                                <w:rStyle w:val="Hyperlink"/>
                                                <w:rFonts w:ascii="Verdana" w:eastAsiaTheme="majorEastAsia" w:hAnsi="Verdana"/>
                                                <w:color w:val="6B3881"/>
                                                <w:sz w:val="18"/>
                                                <w:szCs w:val="18"/>
                                              </w:rPr>
                                              <w:t>SSYPP@cgl.org.uk</w:t>
                                            </w:r>
                                          </w:hyperlink>
                                        </w:p>
                                        <w:tbl>
                                          <w:tblPr>
                                            <w:tblW w:w="5000" w:type="pct"/>
                                            <w:tblCellMar>
                                              <w:left w:w="0" w:type="dxa"/>
                                              <w:right w:w="0" w:type="dxa"/>
                                            </w:tblCellMar>
                                            <w:tblLook w:val="04A0" w:firstRow="1" w:lastRow="0" w:firstColumn="1" w:lastColumn="0" w:noHBand="0" w:noVBand="1"/>
                                          </w:tblPr>
                                          <w:tblGrid>
                                            <w:gridCol w:w="8550"/>
                                          </w:tblGrid>
                                          <w:tr w:rsidR="00166BD6" w14:paraId="12155C21"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834"/>
                                                </w:tblGrid>
                                                <w:tr w:rsidR="00166BD6" w14:paraId="71CD28E1" w14:textId="77777777">
                                                  <w:tc>
                                                    <w:tcPr>
                                                      <w:tcW w:w="0" w:type="auto"/>
                                                      <w:shd w:val="clear" w:color="auto" w:fill="6B3881"/>
                                                      <w:tcMar>
                                                        <w:top w:w="150" w:type="dxa"/>
                                                        <w:left w:w="150" w:type="dxa"/>
                                                        <w:bottom w:w="150" w:type="dxa"/>
                                                        <w:right w:w="150" w:type="dxa"/>
                                                      </w:tcMar>
                                                      <w:vAlign w:val="center"/>
                                                      <w:hideMark/>
                                                    </w:tcPr>
                                                    <w:p w14:paraId="1C5B3356" w14:textId="77777777" w:rsidR="00166BD6" w:rsidRDefault="00166BD6">
                                                      <w:pPr>
                                                        <w:jc w:val="center"/>
                                                      </w:pPr>
                                                      <w:hyperlink r:id="rId32" w:tgtFrame="_blank" w:tooltip="independent visitors" w:history="1">
                                                        <w:r>
                                                          <w:rPr>
                                                            <w:rStyle w:val="Strong"/>
                                                            <w:rFonts w:ascii="Helvetica" w:hAnsi="Helvetica"/>
                                                            <w:color w:val="FFFFFF"/>
                                                            <w:sz w:val="23"/>
                                                            <w:szCs w:val="23"/>
                                                          </w:rPr>
                                                          <w:t>Find out more</w:t>
                                                        </w:r>
                                                      </w:hyperlink>
                                                    </w:p>
                                                  </w:tc>
                                                </w:tr>
                                              </w:tbl>
                                              <w:p w14:paraId="66A63A3E" w14:textId="77777777" w:rsidR="00166BD6" w:rsidRDefault="00166BD6">
                                                <w:pPr>
                                                  <w:rPr>
                                                    <w:rFonts w:ascii="Times New Roman" w:eastAsia="Times New Roman" w:hAnsi="Times New Roman" w:cs="Times New Roman"/>
                                                    <w:sz w:val="20"/>
                                                    <w:szCs w:val="20"/>
                                                  </w:rPr>
                                                </w:pPr>
                                              </w:p>
                                            </w:tc>
                                          </w:tr>
                                        </w:tbl>
                                        <w:p w14:paraId="587C1E47"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6BF4D99C" w14:textId="77777777">
                                            <w:trPr>
                                              <w:jc w:val="center"/>
                                            </w:trPr>
                                            <w:tc>
                                              <w:tcPr>
                                                <w:tcW w:w="5000" w:type="pct"/>
                                                <w:vAlign w:val="center"/>
                                                <w:hideMark/>
                                              </w:tcPr>
                                              <w:p w14:paraId="2CA25DCA" w14:textId="77777777" w:rsidR="00166BD6" w:rsidRDefault="00571B7A">
                                                <w:pPr>
                                                  <w:jc w:val="center"/>
                                                  <w:rPr>
                                                    <w:rFonts w:eastAsia="Times New Roman"/>
                                                  </w:rPr>
                                                </w:pPr>
                                                <w:r>
                                                  <w:rPr>
                                                    <w:rFonts w:eastAsia="Times New Roman"/>
                                                  </w:rPr>
                                                  <w:lastRenderedPageBreak/>
                                                  <w:pict w14:anchorId="4D9ADDC3">
                                                    <v:rect id="_x0000_i1031" style="width:468pt;height:.75pt" o:hralign="center" o:hrstd="t" o:hr="t" fillcolor="#a0a0a0" stroked="f"/>
                                                  </w:pict>
                                                </w:r>
                                              </w:p>
                                            </w:tc>
                                          </w:tr>
                                        </w:tbl>
                                        <w:p w14:paraId="2B4D1D99" w14:textId="77777777" w:rsidR="00166BD6" w:rsidRDefault="00166BD6">
                                          <w:pPr>
                                            <w:pStyle w:val="Heading2"/>
                                            <w:spacing w:before="199" w:after="270"/>
                                            <w:rPr>
                                              <w:rFonts w:ascii="Verdana" w:eastAsia="Times New Roman" w:hAnsi="Verdana" w:cs="Aptos"/>
                                              <w:color w:val="6B3881"/>
                                              <w:sz w:val="38"/>
                                              <w:szCs w:val="38"/>
                                            </w:rPr>
                                          </w:pPr>
                                          <w:bookmarkStart w:id="7" w:name="resources"/>
                                          <w:bookmarkEnd w:id="7"/>
                                          <w:r>
                                            <w:rPr>
                                              <w:rFonts w:ascii="Verdana" w:eastAsia="Times New Roman" w:hAnsi="Verdana"/>
                                              <w:color w:val="6B3881"/>
                                              <w:sz w:val="38"/>
                                              <w:szCs w:val="38"/>
                                            </w:rPr>
                                            <w:t>Resources</w:t>
                                          </w:r>
                                        </w:p>
                                        <w:p w14:paraId="48754E06" w14:textId="77777777" w:rsidR="00166BD6" w:rsidRDefault="00166BD6">
                                          <w:pPr>
                                            <w:pStyle w:val="xelementtoproof"/>
                                            <w:spacing w:before="0" w:beforeAutospacing="0" w:after="225" w:afterAutospacing="0"/>
                                            <w:rPr>
                                              <w:rFonts w:ascii="Verdana" w:hAnsi="Verdana"/>
                                              <w:sz w:val="18"/>
                                              <w:szCs w:val="18"/>
                                            </w:rPr>
                                          </w:pPr>
                                          <w:r>
                                            <w:rPr>
                                              <w:rStyle w:val="Strong"/>
                                              <w:rFonts w:ascii="Verdana" w:hAnsi="Verdana"/>
                                              <w:sz w:val="18"/>
                                              <w:szCs w:val="18"/>
                                            </w:rPr>
                                            <w:t>Young Minds</w:t>
                                          </w:r>
                                          <w:r>
                                            <w:rPr>
                                              <w:rFonts w:ascii="Verdana" w:hAnsi="Verdana"/>
                                              <w:sz w:val="18"/>
                                              <w:szCs w:val="18"/>
                                            </w:rPr>
                                            <w:t> have a range of information, advice as well as resources including things like wellbeing activities, toolkits and webinars to help you support young people. </w:t>
                                          </w:r>
                                          <w:hyperlink r:id="rId33" w:tooltip="https://links-1.govdelivery.com/CL0/https:%2F%2Fwww.youngminds.org.uk%2Fprofessional%2Fresources%2F%3Futm_medium=govdelivery%26utm_source=email/1/0100019667197136-7f7b5419-5de2-4a2d-b312-b4c1f4fea5e3-000000/t2eu76c4wFDrt2wSNXdasq3fk4tSBzUm4rVoT_1qfpg=402" w:history="1">
                                            <w:r>
                                              <w:rPr>
                                                <w:rStyle w:val="Hyperlink"/>
                                                <w:rFonts w:ascii="Verdana" w:hAnsi="Verdana"/>
                                                <w:color w:val="6B3881"/>
                                                <w:sz w:val="18"/>
                                                <w:szCs w:val="18"/>
                                              </w:rPr>
                                              <w:t xml:space="preserve">Mental Health Resources </w:t>
                                            </w:r>
                                            <w:proofErr w:type="gramStart"/>
                                            <w:r>
                                              <w:rPr>
                                                <w:rStyle w:val="Hyperlink"/>
                                                <w:rFonts w:ascii="Verdana" w:hAnsi="Verdana"/>
                                                <w:color w:val="6B3881"/>
                                                <w:sz w:val="18"/>
                                                <w:szCs w:val="18"/>
                                              </w:rPr>
                                              <w:t>For</w:t>
                                            </w:r>
                                            <w:proofErr w:type="gramEnd"/>
                                            <w:r>
                                              <w:rPr>
                                                <w:rStyle w:val="Hyperlink"/>
                                                <w:rFonts w:ascii="Verdana" w:hAnsi="Verdana"/>
                                                <w:color w:val="6B3881"/>
                                                <w:sz w:val="18"/>
                                                <w:szCs w:val="18"/>
                                              </w:rPr>
                                              <w:t xml:space="preserve"> Children and Young People | </w:t>
                                            </w:r>
                                            <w:proofErr w:type="spellStart"/>
                                            <w:r>
                                              <w:rPr>
                                                <w:rStyle w:val="Hyperlink"/>
                                                <w:rFonts w:ascii="Verdana" w:hAnsi="Verdana"/>
                                                <w:color w:val="6B3881"/>
                                                <w:sz w:val="18"/>
                                                <w:szCs w:val="18"/>
                                              </w:rPr>
                                              <w:t>YoungMinds</w:t>
                                            </w:r>
                                            <w:proofErr w:type="spellEnd"/>
                                          </w:hyperlink>
                                        </w:p>
                                        <w:p w14:paraId="573F150B" w14:textId="77777777" w:rsidR="00166BD6" w:rsidRDefault="00166BD6">
                                          <w:pPr>
                                            <w:pStyle w:val="xelementtoproof"/>
                                            <w:spacing w:before="0" w:beforeAutospacing="0" w:after="225" w:afterAutospacing="0"/>
                                            <w:rPr>
                                              <w:rFonts w:ascii="Verdana" w:hAnsi="Verdana"/>
                                              <w:sz w:val="18"/>
                                              <w:szCs w:val="18"/>
                                            </w:rPr>
                                          </w:pPr>
                                          <w:r>
                                            <w:rPr>
                                              <w:rStyle w:val="Strong"/>
                                              <w:rFonts w:ascii="Verdana" w:hAnsi="Verdana"/>
                                              <w:sz w:val="18"/>
                                              <w:szCs w:val="18"/>
                                            </w:rPr>
                                            <w:t>Education support</w:t>
                                          </w:r>
                                          <w:r>
                                            <w:rPr>
                                              <w:rFonts w:ascii="Verdana" w:hAnsi="Verdana"/>
                                              <w:sz w:val="18"/>
                                              <w:szCs w:val="18"/>
                                            </w:rPr>
                                            <w:t xml:space="preserve"> has resources to support school staff with their wellbeing </w:t>
                                          </w:r>
                                          <w:hyperlink r:id="rId34" w:tooltip="https://links-1.govdelivery.com/CL0/https:%2F%2Fwww.educationsupport.org.uk%2Fresources%2F%3Futm_medium=govdelivery%26utm_source=email/1/0100019667197136-7f7b5419-5de2-4a2d-b312-b4c1f4fea5e3-000000/O3ES3Qd1ZmmFCGkkpT_-uYnVpBYs0vvzHKjpdNZqj4U=402" w:history="1">
                                            <w:r>
                                              <w:rPr>
                                                <w:rStyle w:val="Hyperlink"/>
                                                <w:rFonts w:ascii="Verdana" w:hAnsi="Verdana"/>
                                                <w:color w:val="6B3881"/>
                                                <w:sz w:val="18"/>
                                                <w:szCs w:val="18"/>
                                              </w:rPr>
                                              <w:t>Mental health &amp; wellbeing resources for teachers, education staff &amp; schools</w:t>
                                            </w:r>
                                          </w:hyperlink>
                                          <w:r>
                                            <w:rPr>
                                              <w:rFonts w:ascii="Verdana" w:hAnsi="Verdana"/>
                                              <w:sz w:val="18"/>
                                              <w:szCs w:val="18"/>
                                            </w:rPr>
                                            <w:t>.  Discover articles, videos and guides to help staff and their organisation with mental health and wellbeing.</w:t>
                                          </w:r>
                                        </w:p>
                                        <w:p w14:paraId="2A17312C" w14:textId="77777777" w:rsidR="00166BD6" w:rsidRDefault="00166BD6">
                                          <w:pPr>
                                            <w:pStyle w:val="xelementtoproof"/>
                                            <w:spacing w:before="0" w:beforeAutospacing="0" w:after="225" w:afterAutospacing="0"/>
                                            <w:rPr>
                                              <w:rFonts w:ascii="Verdana" w:hAnsi="Verdana"/>
                                              <w:sz w:val="18"/>
                                              <w:szCs w:val="18"/>
                                            </w:rPr>
                                          </w:pPr>
                                          <w:r>
                                            <w:rPr>
                                              <w:rStyle w:val="Strong"/>
                                              <w:rFonts w:ascii="Verdana" w:hAnsi="Verdana"/>
                                              <w:sz w:val="18"/>
                                              <w:szCs w:val="18"/>
                                            </w:rPr>
                                            <w:t>Ofqual</w:t>
                                          </w:r>
                                          <w:r>
                                            <w:rPr>
                                              <w:rFonts w:ascii="Verdana" w:hAnsi="Verdana"/>
                                              <w:sz w:val="18"/>
                                              <w:szCs w:val="18"/>
                                            </w:rPr>
                                            <w:t xml:space="preserve"> have </w:t>
                                          </w:r>
                                          <w:hyperlink r:id="rId35" w:tgtFrame="_blank" w:history="1">
                                            <w:r>
                                              <w:rPr>
                                                <w:rStyle w:val="Hyperlink"/>
                                                <w:rFonts w:ascii="Verdana" w:hAnsi="Verdana"/>
                                                <w:color w:val="6B3881"/>
                                                <w:sz w:val="18"/>
                                                <w:szCs w:val="18"/>
                                              </w:rPr>
                                              <w:t>Resources for managing test-related anxiety</w:t>
                                            </w:r>
                                          </w:hyperlink>
                                          <w:r>
                                            <w:rPr>
                                              <w:rFonts w:ascii="Verdana" w:hAnsi="Verdana"/>
                                              <w:sz w:val="18"/>
                                              <w:szCs w:val="18"/>
                                            </w:rPr>
                                            <w:t>  the page has links to organisations with advice for children and young people, parents, and schools. Resources include mindfulness, coping with exam stress as a family, 14 ways to beat exam stress. </w:t>
                                          </w:r>
                                        </w:p>
                                        <w:tbl>
                                          <w:tblPr>
                                            <w:tblW w:w="5000" w:type="pct"/>
                                            <w:tblCellMar>
                                              <w:left w:w="0" w:type="dxa"/>
                                              <w:right w:w="0" w:type="dxa"/>
                                            </w:tblCellMar>
                                            <w:tblLook w:val="04A0" w:firstRow="1" w:lastRow="0" w:firstColumn="1" w:lastColumn="0" w:noHBand="0" w:noVBand="1"/>
                                          </w:tblPr>
                                          <w:tblGrid>
                                            <w:gridCol w:w="8550"/>
                                          </w:tblGrid>
                                          <w:tr w:rsidR="00166BD6" w14:paraId="0ADB7F11" w14:textId="77777777">
                                            <w:tc>
                                              <w:tcPr>
                                                <w:tcW w:w="0" w:type="auto"/>
                                                <w:hideMark/>
                                              </w:tcPr>
                                              <w:p w14:paraId="56C62738" w14:textId="6B86B913" w:rsidR="00166BD6" w:rsidRDefault="00166BD6">
                                                <w:pPr>
                                                  <w:pStyle w:val="NormalWeb"/>
                                                  <w:spacing w:before="0" w:beforeAutospacing="0" w:after="225" w:afterAutospacing="0"/>
                                                  <w:rPr>
                                                    <w:rFonts w:ascii="Verdana" w:hAnsi="Verdana"/>
                                                    <w:sz w:val="18"/>
                                                    <w:szCs w:val="18"/>
                                                  </w:rPr>
                                                </w:pPr>
                                                <w:r>
                                                  <w:rPr>
                                                    <w:rFonts w:ascii="Aptos" w:hAnsi="Aptos"/>
                                                    <w:noProof/>
                                                  </w:rPr>
                                                  <w:drawing>
                                                    <wp:anchor distT="0" distB="0" distL="44450" distR="44450" simplePos="0" relativeHeight="251657728" behindDoc="0" locked="0" layoutInCell="1" allowOverlap="0" wp14:anchorId="2F678CD0" wp14:editId="2C4B9B04">
                                                      <wp:simplePos x="0" y="0"/>
                                                      <wp:positionH relativeFrom="column">
                                                        <wp:align>left</wp:align>
                                                      </wp:positionH>
                                                      <wp:positionV relativeFrom="line">
                                                        <wp:posOffset>0</wp:posOffset>
                                                      </wp:positionV>
                                                      <wp:extent cx="1733550" cy="428625"/>
                                                      <wp:effectExtent l="0" t="0" r="0" b="9525"/>
                                                      <wp:wrapSquare wrapText="bothSides"/>
                                                      <wp:docPr id="1303221633" name="Picture 14" descr="mpft wellbe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ft wellbeing college logo"/>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Verdana" w:eastAsiaTheme="majorEastAsia" w:hAnsi="Verdana"/>
                                                    <w:sz w:val="18"/>
                                                    <w:szCs w:val="18"/>
                                                  </w:rPr>
                                                  <w:t>The Wellbeing and Recovery College</w:t>
                                                </w:r>
                                                <w:r>
                                                  <w:rPr>
                                                    <w:rFonts w:ascii="Verdana" w:hAnsi="Verdana"/>
                                                    <w:sz w:val="18"/>
                                                    <w:szCs w:val="18"/>
                                                  </w:rPr>
                                                  <w:t xml:space="preserve"> provides recovery-focussed education courses that are free and open to anyone aged 18 or over who live in Staffordshire, Shropshire, Telford &amp; Wrekin and Stoke on Trent. Courses are a mixture of in person or online.  </w:t>
                                                </w:r>
                                                <w:hyperlink r:id="rId37" w:history="1">
                                                  <w:r>
                                                    <w:rPr>
                                                      <w:rStyle w:val="Hyperlink"/>
                                                      <w:rFonts w:ascii="Verdana" w:eastAsiaTheme="majorEastAsia" w:hAnsi="Verdana"/>
                                                      <w:color w:val="6B3881"/>
                                                      <w:sz w:val="18"/>
                                                      <w:szCs w:val="18"/>
                                                    </w:rPr>
                                                    <w:t xml:space="preserve">Wellbeing &amp; Recovery College </w:t>
                                                  </w:r>
                                                </w:hyperlink>
                                              </w:p>
                                            </w:tc>
                                          </w:tr>
                                        </w:tbl>
                                        <w:p w14:paraId="21A65BFC" w14:textId="77777777" w:rsidR="00166BD6" w:rsidRDefault="00166BD6">
                                          <w:pPr>
                                            <w:rPr>
                                              <w:vanish/>
                                            </w:rPr>
                                          </w:pPr>
                                        </w:p>
                                        <w:tbl>
                                          <w:tblPr>
                                            <w:tblW w:w="5000" w:type="pct"/>
                                            <w:tblCellMar>
                                              <w:left w:w="0" w:type="dxa"/>
                                              <w:right w:w="0" w:type="dxa"/>
                                            </w:tblCellMar>
                                            <w:tblLook w:val="04A0" w:firstRow="1" w:lastRow="0" w:firstColumn="1" w:lastColumn="0" w:noHBand="0" w:noVBand="1"/>
                                          </w:tblPr>
                                          <w:tblGrid>
                                            <w:gridCol w:w="8550"/>
                                          </w:tblGrid>
                                          <w:tr w:rsidR="00166BD6" w14:paraId="1F6B7CBA" w14:textId="77777777">
                                            <w:tc>
                                              <w:tcPr>
                                                <w:tcW w:w="0" w:type="auto"/>
                                                <w:hideMark/>
                                              </w:tcPr>
                                              <w:p w14:paraId="06239DDB" w14:textId="089F8274" w:rsidR="00166BD6" w:rsidRDefault="00166BD6">
                                                <w:pPr>
                                                  <w:pStyle w:val="NormalWeb"/>
                                                  <w:spacing w:before="0" w:beforeAutospacing="0" w:after="225" w:afterAutospacing="0"/>
                                                  <w:rPr>
                                                    <w:rFonts w:ascii="Verdana" w:hAnsi="Verdana"/>
                                                    <w:sz w:val="18"/>
                                                    <w:szCs w:val="18"/>
                                                  </w:rPr>
                                                </w:pPr>
                                                <w:r>
                                                  <w:rPr>
                                                    <w:noProof/>
                                                  </w:rPr>
                                                  <w:drawing>
                                                    <wp:anchor distT="0" distB="0" distL="44450" distR="44450" simplePos="0" relativeHeight="251655680" behindDoc="0" locked="0" layoutInCell="1" allowOverlap="0" wp14:anchorId="3291C514" wp14:editId="776C1646">
                                                      <wp:simplePos x="0" y="0"/>
                                                      <wp:positionH relativeFrom="column">
                                                        <wp:align>left</wp:align>
                                                      </wp:positionH>
                                                      <wp:positionV relativeFrom="line">
                                                        <wp:posOffset>0</wp:posOffset>
                                                      </wp:positionV>
                                                      <wp:extent cx="1733550" cy="342900"/>
                                                      <wp:effectExtent l="0" t="0" r="0" b="0"/>
                                                      <wp:wrapSquare wrapText="bothSides"/>
                                                      <wp:docPr id="1027153678" name="Picture 13" descr="North Staffs Wellbe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Staffs Wellbeing College logo"/>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Verdana" w:eastAsiaTheme="majorEastAsia" w:hAnsi="Verdana"/>
                                                    <w:sz w:val="18"/>
                                                    <w:szCs w:val="18"/>
                                                  </w:rPr>
                                                  <w:t>The Wellbeing College</w:t>
                                                </w:r>
                                                <w:r>
                                                  <w:rPr>
                                                    <w:rFonts w:ascii="Verdana" w:hAnsi="Verdana"/>
                                                    <w:sz w:val="18"/>
                                                    <w:szCs w:val="18"/>
                                                  </w:rPr>
                                                  <w:t xml:space="preserve"> offers a range of Free co-produced wellbeing workshops for anyone aged 18 or over in Stoke-on-Trent, Newcastle-under-Lyme, and the Staffordshire Moorlands covering any topic related to wellbeing. </w:t>
                                                </w:r>
                                                <w:hyperlink r:id="rId39" w:history="1">
                                                  <w:r>
                                                    <w:rPr>
                                                      <w:rStyle w:val="Hyperlink"/>
                                                      <w:rFonts w:ascii="Verdana" w:eastAsiaTheme="majorEastAsia" w:hAnsi="Verdana"/>
                                                      <w:color w:val="6B3881"/>
                                                      <w:sz w:val="18"/>
                                                      <w:szCs w:val="18"/>
                                                    </w:rPr>
                                                    <w:t>Wellbeing College</w:t>
                                                  </w:r>
                                                </w:hyperlink>
                                              </w:p>
                                            </w:tc>
                                          </w:tr>
                                        </w:tbl>
                                        <w:p w14:paraId="799CBED0"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7DCCAB15" w14:textId="77777777">
                                            <w:trPr>
                                              <w:jc w:val="center"/>
                                            </w:trPr>
                                            <w:tc>
                                              <w:tcPr>
                                                <w:tcW w:w="5000" w:type="pct"/>
                                                <w:vAlign w:val="center"/>
                                                <w:hideMark/>
                                              </w:tcPr>
                                              <w:p w14:paraId="0D512A33" w14:textId="77777777" w:rsidR="00166BD6" w:rsidRDefault="00571B7A">
                                                <w:pPr>
                                                  <w:jc w:val="center"/>
                                                  <w:rPr>
                                                    <w:rFonts w:eastAsia="Times New Roman"/>
                                                  </w:rPr>
                                                </w:pPr>
                                                <w:r>
                                                  <w:rPr>
                                                    <w:rFonts w:eastAsia="Times New Roman"/>
                                                  </w:rPr>
                                                  <w:pict w14:anchorId="493A6C63">
                                                    <v:rect id="_x0000_i1032" style="width:468pt;height:.75pt" o:hralign="center" o:hrstd="t" o:hr="t" fillcolor="#a0a0a0" stroked="f"/>
                                                  </w:pict>
                                                </w:r>
                                              </w:p>
                                            </w:tc>
                                          </w:tr>
                                        </w:tbl>
                                        <w:p w14:paraId="2FCC4C8D" w14:textId="77777777" w:rsidR="00166BD6" w:rsidRDefault="00166BD6">
                                          <w:pPr>
                                            <w:pStyle w:val="Heading2"/>
                                            <w:spacing w:before="199" w:after="270"/>
                                            <w:rPr>
                                              <w:rFonts w:ascii="Verdana" w:eastAsia="Times New Roman" w:hAnsi="Verdana" w:cs="Aptos"/>
                                              <w:color w:val="6B3881"/>
                                              <w:sz w:val="38"/>
                                              <w:szCs w:val="38"/>
                                            </w:rPr>
                                          </w:pPr>
                                          <w:bookmarkStart w:id="8" w:name="diary"/>
                                          <w:bookmarkEnd w:id="8"/>
                                          <w:r>
                                            <w:rPr>
                                              <w:rStyle w:val="Strong"/>
                                              <w:rFonts w:ascii="Verdana" w:eastAsia="Times New Roman" w:hAnsi="Verdana"/>
                                              <w:b w:val="0"/>
                                              <w:bCs w:val="0"/>
                                              <w:color w:val="6B3881"/>
                                              <w:sz w:val="38"/>
                                              <w:szCs w:val="38"/>
                                            </w:rPr>
                                            <w:lastRenderedPageBreak/>
                                            <w:t>Dates for your diary</w:t>
                                          </w:r>
                                        </w:p>
                                        <w:p w14:paraId="4BA183E1" w14:textId="38D5D796" w:rsidR="00166BD6" w:rsidRDefault="00166BD6">
                                          <w:r>
                                            <w:rPr>
                                              <w:noProof/>
                                            </w:rPr>
                                            <w:drawing>
                                              <wp:inline distT="0" distB="0" distL="0" distR="0" wp14:anchorId="615CF70B" wp14:editId="0E539DB5">
                                                <wp:extent cx="5429250" cy="3619500"/>
                                                <wp:effectExtent l="0" t="0" r="0" b="0"/>
                                                <wp:docPr id="22256148" name="Picture 5" descr="teenage boys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enage boys at schoo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0E4D3398" w14:textId="77777777" w:rsidR="00166BD6" w:rsidRDefault="00166BD6">
                                          <w:pPr>
                                            <w:pStyle w:val="Heading3"/>
                                            <w:spacing w:before="240" w:after="255"/>
                                            <w:rPr>
                                              <w:rFonts w:ascii="Helvetica" w:eastAsia="Times New Roman" w:hAnsi="Helvetica" w:cs="Helvetica"/>
                                              <w:color w:val="6B3881"/>
                                              <w:sz w:val="26"/>
                                              <w:szCs w:val="26"/>
                                            </w:rPr>
                                          </w:pPr>
                                          <w:bookmarkStart w:id="9" w:name="boysday"/>
                                          <w:bookmarkEnd w:id="9"/>
                                          <w:r>
                                            <w:rPr>
                                              <w:rStyle w:val="Strong"/>
                                              <w:rFonts w:ascii="Helvetica" w:eastAsia="Times New Roman" w:hAnsi="Helvetica"/>
                                              <w:b w:val="0"/>
                                              <w:bCs w:val="0"/>
                                              <w:color w:val="6B3881"/>
                                              <w:sz w:val="26"/>
                                              <w:szCs w:val="26"/>
                                            </w:rPr>
                                            <w:t>16 May - International boy's day</w:t>
                                          </w:r>
                                        </w:p>
                                        <w:p w14:paraId="42C1146D"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Internationally boy’s day celebrates the positive elements that boys bring to families and communities and also highlight the issues and challenges boys face.  </w:t>
                                          </w:r>
                                        </w:p>
                                        <w:p w14:paraId="04397B02"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Celebrating the positive achievements of boys and young men is key to building self-esteem.  Self-esteem relates to how much you like yourself, and how you recognise or appreciate your individual character, qualities, skills, and accomplishments. </w:t>
                                          </w:r>
                                        </w:p>
                                        <w:p w14:paraId="2C30B44D"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These resources can help build positive </w:t>
                                          </w:r>
                                          <w:proofErr w:type="spellStart"/>
                                          <w:r>
                                            <w:rPr>
                                              <w:rFonts w:ascii="Verdana" w:hAnsi="Verdana"/>
                                              <w:sz w:val="18"/>
                                              <w:szCs w:val="18"/>
                                            </w:rPr>
                                            <w:t>self images</w:t>
                                          </w:r>
                                          <w:proofErr w:type="spellEnd"/>
                                          <w:r>
                                            <w:rPr>
                                              <w:rFonts w:ascii="Verdana" w:hAnsi="Verdana"/>
                                              <w:sz w:val="18"/>
                                              <w:szCs w:val="18"/>
                                            </w:rPr>
                                            <w:t>:</w:t>
                                          </w:r>
                                        </w:p>
                                        <w:p w14:paraId="6381A6C4" w14:textId="77777777" w:rsidR="00166BD6" w:rsidRDefault="00166BD6">
                                          <w:pPr>
                                            <w:numPr>
                                              <w:ilvl w:val="0"/>
                                              <w:numId w:val="12"/>
                                            </w:numPr>
                                            <w:spacing w:after="100" w:afterAutospacing="1"/>
                                            <w:rPr>
                                              <w:rFonts w:ascii="Verdana" w:eastAsia="Times New Roman" w:hAnsi="Verdana"/>
                                              <w:sz w:val="18"/>
                                              <w:szCs w:val="18"/>
                                            </w:rPr>
                                          </w:pPr>
                                          <w:r>
                                            <w:rPr>
                                              <w:rFonts w:ascii="Verdana" w:eastAsia="Times New Roman" w:hAnsi="Verdana"/>
                                              <w:sz w:val="18"/>
                                              <w:szCs w:val="18"/>
                                            </w:rPr>
                                            <w:t xml:space="preserve">Young Minds parents’ guide explains how to recognise low self-esteem, build </w:t>
                                          </w:r>
                                          <w:proofErr w:type="spellStart"/>
                                          <w:r>
                                            <w:rPr>
                                              <w:rFonts w:ascii="Verdana" w:eastAsia="Times New Roman" w:hAnsi="Verdana"/>
                                              <w:sz w:val="18"/>
                                              <w:szCs w:val="18"/>
                                            </w:rPr>
                                            <w:t>self esteem</w:t>
                                          </w:r>
                                          <w:proofErr w:type="spellEnd"/>
                                          <w:r>
                                            <w:rPr>
                                              <w:rFonts w:ascii="Verdana" w:eastAsia="Times New Roman" w:hAnsi="Verdana"/>
                                              <w:sz w:val="18"/>
                                              <w:szCs w:val="18"/>
                                            </w:rPr>
                                            <w:t xml:space="preserve"> along with helplines and websites.  </w:t>
                                          </w:r>
                                          <w:hyperlink r:id="rId41" w:tooltip="https://links-1.govdelivery.com/CL0/https:%2F%2Flinks-1.govdelivery.com%2FCL0%2Fhttps:%252F%252Fwww.youngminds.org.uk%252Fparent%252Fparents-a-z-mental-health-guide%252Fself-esteem%252F%253Futm_medium=govdelivery%2526utm_source=email%2F1%2F010001966719713" w:history="1">
                                            <w:r>
                                              <w:rPr>
                                                <w:rStyle w:val="Hyperlink"/>
                                                <w:rFonts w:ascii="Verdana" w:eastAsia="Times New Roman" w:hAnsi="Verdana"/>
                                                <w:color w:val="6B3881"/>
                                                <w:sz w:val="18"/>
                                                <w:szCs w:val="18"/>
                                              </w:rPr>
                                              <w:t xml:space="preserve">Self-Esteem and Mental Health | Guide </w:t>
                                            </w:r>
                                            <w:proofErr w:type="gramStart"/>
                                            <w:r>
                                              <w:rPr>
                                                <w:rStyle w:val="Hyperlink"/>
                                                <w:rFonts w:ascii="Verdana" w:eastAsia="Times New Roman" w:hAnsi="Verdana"/>
                                                <w:color w:val="6B3881"/>
                                                <w:sz w:val="18"/>
                                                <w:szCs w:val="18"/>
                                              </w:rPr>
                                              <w:t>For</w:t>
                                            </w:r>
                                            <w:proofErr w:type="gramEnd"/>
                                            <w:r>
                                              <w:rPr>
                                                <w:rStyle w:val="Hyperlink"/>
                                                <w:rFonts w:ascii="Verdana" w:eastAsia="Times New Roman" w:hAnsi="Verdana"/>
                                                <w:color w:val="6B3881"/>
                                                <w:sz w:val="18"/>
                                                <w:szCs w:val="18"/>
                                              </w:rPr>
                                              <w:t xml:space="preserve"> Parents | </w:t>
                                            </w:r>
                                            <w:proofErr w:type="spellStart"/>
                                            <w:r>
                                              <w:rPr>
                                                <w:rStyle w:val="Hyperlink"/>
                                                <w:rFonts w:ascii="Verdana" w:eastAsia="Times New Roman" w:hAnsi="Verdana"/>
                                                <w:color w:val="6B3881"/>
                                                <w:sz w:val="18"/>
                                                <w:szCs w:val="18"/>
                                              </w:rPr>
                                              <w:t>YoungMinds</w:t>
                                            </w:r>
                                            <w:proofErr w:type="spellEnd"/>
                                          </w:hyperlink>
                                          <w:r>
                                            <w:rPr>
                                              <w:rFonts w:ascii="Verdana" w:eastAsia="Times New Roman" w:hAnsi="Verdana"/>
                                              <w:sz w:val="18"/>
                                              <w:szCs w:val="18"/>
                                            </w:rPr>
                                            <w:t xml:space="preserve"> </w:t>
                                          </w:r>
                                        </w:p>
                                        <w:p w14:paraId="7FE7A143" w14:textId="77777777" w:rsidR="00166BD6" w:rsidRDefault="00166BD6">
                                          <w:pPr>
                                            <w:numPr>
                                              <w:ilvl w:val="0"/>
                                              <w:numId w:val="12"/>
                                            </w:numPr>
                                            <w:spacing w:before="100" w:beforeAutospacing="1" w:after="100" w:afterAutospacing="1"/>
                                            <w:rPr>
                                              <w:rFonts w:ascii="Verdana" w:eastAsia="Times New Roman" w:hAnsi="Verdana"/>
                                              <w:sz w:val="18"/>
                                              <w:szCs w:val="18"/>
                                            </w:rPr>
                                          </w:pPr>
                                          <w:r>
                                            <w:rPr>
                                              <w:rFonts w:ascii="Verdana" w:eastAsia="Times New Roman" w:hAnsi="Verdana"/>
                                              <w:sz w:val="18"/>
                                              <w:szCs w:val="18"/>
                                            </w:rPr>
                                            <w:t>PSHE Education Service’s</w:t>
                                          </w:r>
                                          <w:hyperlink r:id="rId42" w:tooltip="https://links-1.govdelivery.com/CL0/https:%2F%2Flinks-1.govdelivery.com%2FCL0%2Fhttps:%252F%252Fyoutu.be%252F98z2MPuh4Cw%253Futm_medium=govdelivery%2526utm_source=email%2F1%2F0100019667197136-7f7b5419-5de2-4a2d-b312-b4c1f4fea5e3-000000%2FWSQ0KeY6h3oiD69wr" w:history="1">
                                            <w:r>
                                              <w:rPr>
                                                <w:rStyle w:val="Hyperlink"/>
                                                <w:rFonts w:ascii="Verdana" w:eastAsia="Times New Roman" w:hAnsi="Verdana"/>
                                                <w:color w:val="6B3881"/>
                                                <w:sz w:val="18"/>
                                                <w:szCs w:val="18"/>
                                              </w:rPr>
                                              <w:t> Bitesize Practice Development Webinar with Men @ Work CIC</w:t>
                                            </w:r>
                                          </w:hyperlink>
                                          <w:r>
                                            <w:rPr>
                                              <w:rFonts w:ascii="Verdana" w:eastAsia="Times New Roman" w:hAnsi="Verdana"/>
                                              <w:sz w:val="18"/>
                                              <w:szCs w:val="18"/>
                                            </w:rPr>
                                            <w:t> gives practical examples on working with boys and young men. </w:t>
                                          </w:r>
                                        </w:p>
                                        <w:p w14:paraId="74229567" w14:textId="77777777" w:rsidR="00166BD6" w:rsidRDefault="00166BD6">
                                          <w:pPr>
                                            <w:numPr>
                                              <w:ilvl w:val="0"/>
                                              <w:numId w:val="12"/>
                                            </w:numPr>
                                            <w:spacing w:before="100" w:beforeAutospacing="1" w:after="100" w:afterAutospacing="1"/>
                                            <w:rPr>
                                              <w:rFonts w:ascii="Verdana" w:eastAsia="Times New Roman" w:hAnsi="Verdana"/>
                                              <w:sz w:val="18"/>
                                              <w:szCs w:val="18"/>
                                            </w:rPr>
                                          </w:pPr>
                                          <w:hyperlink r:id="rId43" w:tooltip="https://links-1.govdelivery.com/CL0/https:%2F%2Flinks-1.govdelivery.com%2FCL0%2Fhttps:%252F%252Fwww.brook.org.uk%252Fblog%252Fcountering-online-misogyny-in-the-classroom%252F%253Futm_medium=govdelivery%2526utm_source=email%2F1%2F0100019667197136-7f7b5419-" w:history="1">
                                            <w:r>
                                              <w:rPr>
                                                <w:rStyle w:val="Hyperlink"/>
                                                <w:rFonts w:ascii="Verdana" w:eastAsia="Times New Roman" w:hAnsi="Verdana"/>
                                                <w:color w:val="6B3881"/>
                                                <w:sz w:val="18"/>
                                                <w:szCs w:val="18"/>
                                              </w:rPr>
                                              <w:t>Brook offers tips</w:t>
                                            </w:r>
                                          </w:hyperlink>
                                          <w:r>
                                            <w:rPr>
                                              <w:rFonts w:ascii="Verdana" w:eastAsia="Times New Roman" w:hAnsi="Verdana"/>
                                              <w:sz w:val="18"/>
                                              <w:szCs w:val="18"/>
                                            </w:rPr>
                                            <w:t> for countering online misogyny in the classroom.</w:t>
                                          </w:r>
                                        </w:p>
                                        <w:p w14:paraId="6DCA793D" w14:textId="77777777" w:rsidR="00166BD6" w:rsidRDefault="00166BD6">
                                          <w:pPr>
                                            <w:numPr>
                                              <w:ilvl w:val="0"/>
                                              <w:numId w:val="12"/>
                                            </w:numPr>
                                            <w:spacing w:before="100" w:beforeAutospacing="1" w:after="225"/>
                                            <w:rPr>
                                              <w:rFonts w:ascii="Verdana" w:eastAsia="Times New Roman" w:hAnsi="Verdana"/>
                                              <w:sz w:val="18"/>
                                              <w:szCs w:val="18"/>
                                            </w:rPr>
                                          </w:pPr>
                                          <w:r>
                                            <w:rPr>
                                              <w:rFonts w:ascii="Verdana" w:eastAsia="Times New Roman" w:hAnsi="Verdana"/>
                                              <w:sz w:val="18"/>
                                              <w:szCs w:val="18"/>
                                            </w:rPr>
                                            <w:t>PSHE education services have resources to address misogyny and toxic influences as well as how to help children and young people to develop empathy and strong values to safeguard them.  See link below to sign up.</w:t>
                                          </w:r>
                                        </w:p>
                                        <w:p w14:paraId="0B9A1DDD"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Let us know if you are planning events or activities to celebrate and we'll share your stories in our next newsletter.</w:t>
                                          </w:r>
                                        </w:p>
                                        <w:tbl>
                                          <w:tblPr>
                                            <w:tblW w:w="5000" w:type="pct"/>
                                            <w:jc w:val="center"/>
                                            <w:tblCellMar>
                                              <w:left w:w="0" w:type="dxa"/>
                                              <w:right w:w="0" w:type="dxa"/>
                                            </w:tblCellMar>
                                            <w:tblLook w:val="04A0" w:firstRow="1" w:lastRow="0" w:firstColumn="1" w:lastColumn="0" w:noHBand="0" w:noVBand="1"/>
                                          </w:tblPr>
                                          <w:tblGrid>
                                            <w:gridCol w:w="8550"/>
                                          </w:tblGrid>
                                          <w:tr w:rsidR="00166BD6" w14:paraId="4C72D134" w14:textId="77777777">
                                            <w:trPr>
                                              <w:jc w:val="center"/>
                                            </w:trPr>
                                            <w:tc>
                                              <w:tcPr>
                                                <w:tcW w:w="5000" w:type="pct"/>
                                                <w:vAlign w:val="center"/>
                                                <w:hideMark/>
                                              </w:tcPr>
                                              <w:p w14:paraId="32784EC6" w14:textId="77777777" w:rsidR="00166BD6" w:rsidRDefault="00571B7A">
                                                <w:pPr>
                                                  <w:jc w:val="center"/>
                                                  <w:rPr>
                                                    <w:rFonts w:eastAsia="Times New Roman"/>
                                                  </w:rPr>
                                                </w:pPr>
                                                <w:r>
                                                  <w:rPr>
                                                    <w:rFonts w:eastAsia="Times New Roman"/>
                                                  </w:rPr>
                                                  <w:pict w14:anchorId="467E3C1C">
                                                    <v:rect id="_x0000_i1033" style="width:468pt;height:.75pt" o:hralign="center" o:hrstd="t" o:hr="t" fillcolor="#a0a0a0" stroked="f"/>
                                                  </w:pict>
                                                </w:r>
                                              </w:p>
                                            </w:tc>
                                          </w:tr>
                                        </w:tbl>
                                        <w:p w14:paraId="6BD09879" w14:textId="77777777" w:rsidR="00166BD6" w:rsidRDefault="00166BD6">
                                          <w:pPr>
                                            <w:pStyle w:val="Heading3"/>
                                            <w:spacing w:before="240" w:after="255"/>
                                            <w:rPr>
                                              <w:rFonts w:ascii="Helvetica" w:eastAsia="Times New Roman" w:hAnsi="Helvetica" w:cs="Helvetica"/>
                                              <w:color w:val="6B3881"/>
                                              <w:sz w:val="26"/>
                                              <w:szCs w:val="26"/>
                                            </w:rPr>
                                          </w:pPr>
                                          <w:bookmarkStart w:id="10" w:name="exams"/>
                                          <w:bookmarkEnd w:id="10"/>
                                          <w:r>
                                            <w:rPr>
                                              <w:rStyle w:val="Strong"/>
                                              <w:rFonts w:ascii="Helvetica" w:eastAsia="Times New Roman" w:hAnsi="Helvetica"/>
                                              <w:b w:val="0"/>
                                              <w:bCs w:val="0"/>
                                              <w:color w:val="6B3881"/>
                                              <w:sz w:val="26"/>
                                              <w:szCs w:val="26"/>
                                            </w:rPr>
                                            <w:lastRenderedPageBreak/>
                                            <w:t>Exam Season</w:t>
                                          </w:r>
                                        </w:p>
                                        <w:p w14:paraId="3C7638F7"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It’s hard to believe that exam season is upon us, and we wanted to provide some resources for those supporting children and young people during this time.</w:t>
                                          </w:r>
                                        </w:p>
                                        <w:p w14:paraId="1E7441DC"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For Young People:</w:t>
                                          </w:r>
                                        </w:p>
                                        <w:p w14:paraId="6D0F5E80" w14:textId="77777777" w:rsidR="00166BD6" w:rsidRDefault="00166BD6">
                                          <w:pPr>
                                            <w:numPr>
                                              <w:ilvl w:val="0"/>
                                              <w:numId w:val="13"/>
                                            </w:numPr>
                                            <w:spacing w:after="100" w:afterAutospacing="1"/>
                                            <w:rPr>
                                              <w:rFonts w:ascii="Verdana" w:eastAsia="Times New Roman" w:hAnsi="Verdana"/>
                                              <w:sz w:val="18"/>
                                              <w:szCs w:val="18"/>
                                            </w:rPr>
                                          </w:pPr>
                                          <w:r>
                                            <w:rPr>
                                              <w:rFonts w:ascii="Verdana" w:eastAsia="Times New Roman" w:hAnsi="Verdana"/>
                                              <w:sz w:val="18"/>
                                              <w:szCs w:val="18"/>
                                            </w:rPr>
                                            <w:t>Young Minds has some </w:t>
                                          </w:r>
                                          <w:hyperlink r:id="rId44" w:tooltip="https://links-1.govdelivery.com/CL0/https:%2F%2Fwww.youngminds.org.uk%2Fyoung-person%2Fblog%2Fexam-self-care%2F%3Futm_medium=govdelivery%26utm_source=email/1/0100019681c09b50-88579d04-071e-40da-a57a-e72ff22f4714-000000/kBCXeHfTmrDuTo0Alwww8NarZxshibg6gXit" w:history="1">
                                            <w:r>
                                              <w:rPr>
                                                <w:rStyle w:val="Hyperlink"/>
                                                <w:rFonts w:ascii="Verdana" w:eastAsia="Times New Roman" w:hAnsi="Verdana"/>
                                                <w:color w:val="6B3881"/>
                                                <w:sz w:val="18"/>
                                                <w:szCs w:val="18"/>
                                              </w:rPr>
                                              <w:t>Mental Health Advice for Students</w:t>
                                            </w:r>
                                          </w:hyperlink>
                                          <w:r>
                                            <w:rPr>
                                              <w:rFonts w:ascii="Verdana" w:eastAsia="Times New Roman" w:hAnsi="Verdana"/>
                                              <w:sz w:val="18"/>
                                              <w:szCs w:val="18"/>
                                            </w:rPr>
                                            <w:t> that includes practical tips on self-care.</w:t>
                                          </w:r>
                                        </w:p>
                                        <w:p w14:paraId="01A93C94" w14:textId="77777777" w:rsidR="00166BD6" w:rsidRDefault="00166BD6">
                                          <w:pPr>
                                            <w:numPr>
                                              <w:ilvl w:val="0"/>
                                              <w:numId w:val="13"/>
                                            </w:numPr>
                                            <w:spacing w:before="100" w:beforeAutospacing="1" w:after="100" w:afterAutospacing="1"/>
                                            <w:rPr>
                                              <w:rFonts w:ascii="Verdana" w:eastAsia="Times New Roman" w:hAnsi="Verdana"/>
                                              <w:sz w:val="18"/>
                                              <w:szCs w:val="18"/>
                                            </w:rPr>
                                          </w:pPr>
                                          <w:hyperlink r:id="rId45" w:tooltip="https://links-1.govdelivery.com/CL0/https:%2F%2Fthesandbox.mindler.co.uk%2Fpost%2Fexam-stress%3Futm_medium=govdelivery%26utm_source=email/1/0100019681c09b50-88579d04-071e-40da-a57a-e72ff22f4714-000000/yfrxPl0MRshY5xbrp5OKtpSWJdQE_B57MYMr7g_-SoU=402" w:history="1">
                                            <w:r>
                                              <w:rPr>
                                                <w:rStyle w:val="Hyperlink"/>
                                                <w:rFonts w:ascii="Verdana" w:eastAsia="Times New Roman" w:hAnsi="Verdana"/>
                                                <w:color w:val="6B3881"/>
                                                <w:sz w:val="18"/>
                                                <w:szCs w:val="18"/>
                                              </w:rPr>
                                              <w:t>The Sandbox</w:t>
                                            </w:r>
                                          </w:hyperlink>
                                          <w:r>
                                            <w:rPr>
                                              <w:rFonts w:ascii="Verdana" w:eastAsia="Times New Roman" w:hAnsi="Verdana"/>
                                              <w:sz w:val="18"/>
                                              <w:szCs w:val="18"/>
                                            </w:rPr>
                                            <w:t> has tips on preparing for exams, study techniques, diet and nutrition to support concentration, focus and energy as people revise.</w:t>
                                          </w:r>
                                        </w:p>
                                        <w:p w14:paraId="5485B8C8" w14:textId="77777777" w:rsidR="00166BD6" w:rsidRDefault="00166BD6">
                                          <w:pPr>
                                            <w:numPr>
                                              <w:ilvl w:val="0"/>
                                              <w:numId w:val="13"/>
                                            </w:numPr>
                                            <w:spacing w:before="100" w:beforeAutospacing="1" w:after="100" w:afterAutospacing="1"/>
                                            <w:rPr>
                                              <w:rFonts w:ascii="Verdana" w:eastAsia="Times New Roman" w:hAnsi="Verdana"/>
                                              <w:sz w:val="18"/>
                                              <w:szCs w:val="18"/>
                                            </w:rPr>
                                          </w:pPr>
                                          <w:r>
                                            <w:rPr>
                                              <w:rFonts w:ascii="Verdana" w:eastAsia="Times New Roman" w:hAnsi="Verdana"/>
                                              <w:sz w:val="18"/>
                                              <w:szCs w:val="18"/>
                                            </w:rPr>
                                            <w:t>Mind has </w:t>
                                          </w:r>
                                          <w:hyperlink r:id="rId46" w:tooltip="https://links-1.govdelivery.com/CL0/https:%2F%2Fwww.mind.org.uk%2Ffor-young-people%2Ffeelings-and-experiences%2Fexam-stress%2F%3Futm_medium=govdelivery%26utm_source=email/1/0100019681c09b50-88579d04-071e-40da-a57a-e72ff22f4714-000000/wSVJ2utzuT5MwmzRlExr8" w:history="1">
                                            <w:r>
                                              <w:rPr>
                                                <w:rStyle w:val="Hyperlink"/>
                                                <w:rFonts w:ascii="Verdana" w:eastAsia="Times New Roman" w:hAnsi="Verdana"/>
                                                <w:color w:val="6B3881"/>
                                                <w:sz w:val="18"/>
                                                <w:szCs w:val="18"/>
                                              </w:rPr>
                                              <w:t>information on exam stress</w:t>
                                            </w:r>
                                          </w:hyperlink>
                                          <w:r>
                                            <w:rPr>
                                              <w:rFonts w:ascii="Verdana" w:eastAsia="Times New Roman" w:hAnsi="Verdana"/>
                                              <w:sz w:val="18"/>
                                              <w:szCs w:val="18"/>
                                            </w:rPr>
                                            <w:t> for 11-18 years old, including where to go for help and support.</w:t>
                                          </w:r>
                                        </w:p>
                                        <w:p w14:paraId="290EA148" w14:textId="77777777" w:rsidR="00166BD6" w:rsidRDefault="00166BD6">
                                          <w:pPr>
                                            <w:numPr>
                                              <w:ilvl w:val="0"/>
                                              <w:numId w:val="13"/>
                                            </w:numPr>
                                            <w:spacing w:before="100" w:beforeAutospacing="1" w:after="225"/>
                                            <w:rPr>
                                              <w:rFonts w:ascii="Verdana" w:eastAsia="Times New Roman" w:hAnsi="Verdana"/>
                                              <w:sz w:val="18"/>
                                              <w:szCs w:val="18"/>
                                            </w:rPr>
                                          </w:pPr>
                                          <w:r>
                                            <w:rPr>
                                              <w:rFonts w:ascii="Verdana" w:eastAsia="Times New Roman" w:hAnsi="Verdana"/>
                                              <w:sz w:val="18"/>
                                              <w:szCs w:val="18"/>
                                            </w:rPr>
                                            <w:t xml:space="preserve">Staffordshire health app finder has apps to help relax and feel  </w:t>
                                          </w:r>
                                          <w:hyperlink r:id="rId47" w:tooltip="https://links-1.govdelivery.com/CL0/https:%2F%2Fstaffordshire.orchahealth.com%2Fen-GB%2Ftopic%2Fyoung-peoples-mental-health%3FsortBy=AccreditationScoreDesc%26utm_medium=govdelivery%26utm_source=email/1/0100019681c09b50-88579d04-071e-40da-a57a-e72ff22f4714" w:history="1">
                                            <w:r>
                                              <w:rPr>
                                                <w:rStyle w:val="Hyperlink"/>
                                                <w:rFonts w:ascii="Verdana" w:eastAsia="Times New Roman" w:hAnsi="Verdana"/>
                                                <w:color w:val="6B3881"/>
                                                <w:sz w:val="18"/>
                                                <w:szCs w:val="18"/>
                                              </w:rPr>
                                              <w:t>Young people mental health apps</w:t>
                                            </w:r>
                                          </w:hyperlink>
                                          <w:r>
                                            <w:rPr>
                                              <w:rFonts w:ascii="Verdana" w:eastAsia="Times New Roman" w:hAnsi="Verdana"/>
                                              <w:sz w:val="18"/>
                                              <w:szCs w:val="18"/>
                                            </w:rPr>
                                            <w:t xml:space="preserve"> </w:t>
                                          </w:r>
                                        </w:p>
                                        <w:p w14:paraId="314E172E"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For Parents/Carers:</w:t>
                                          </w:r>
                                        </w:p>
                                        <w:p w14:paraId="1BDC1941" w14:textId="77777777" w:rsidR="00166BD6" w:rsidRDefault="00166BD6">
                                          <w:pPr>
                                            <w:numPr>
                                              <w:ilvl w:val="0"/>
                                              <w:numId w:val="14"/>
                                            </w:numPr>
                                            <w:spacing w:after="100" w:afterAutospacing="1"/>
                                            <w:rPr>
                                              <w:rFonts w:ascii="Verdana" w:eastAsia="Times New Roman" w:hAnsi="Verdana"/>
                                              <w:sz w:val="18"/>
                                              <w:szCs w:val="18"/>
                                            </w:rPr>
                                          </w:pPr>
                                          <w:r>
                                            <w:rPr>
                                              <w:rFonts w:ascii="Verdana" w:eastAsia="Times New Roman" w:hAnsi="Verdana"/>
                                              <w:sz w:val="18"/>
                                              <w:szCs w:val="18"/>
                                            </w:rPr>
                                            <w:t>The NHS has</w:t>
                                          </w:r>
                                          <w:hyperlink r:id="rId48" w:tooltip="https://links-1.govdelivery.com/CL0/https:%2F%2Fwww.nhs.uk%2Fmental-health%2Fchildren-and-young-adults%2Fadvice-for-parents%2Fhelp-your-child-beat-exam-stress%2F%3Futm_medium=govdelivery%26utm_source=email/1/0100019681c09b50-88579d04-071e-40da-a57a-e72ff2" w:history="1">
                                            <w:r>
                                              <w:rPr>
                                                <w:rStyle w:val="Hyperlink"/>
                                                <w:rFonts w:ascii="Verdana" w:eastAsia="Times New Roman" w:hAnsi="Verdana"/>
                                                <w:color w:val="6B3881"/>
                                                <w:sz w:val="18"/>
                                                <w:szCs w:val="18"/>
                                              </w:rPr>
                                              <w:t> information for parents and carers</w:t>
                                            </w:r>
                                          </w:hyperlink>
                                          <w:r>
                                            <w:rPr>
                                              <w:rFonts w:ascii="Verdana" w:eastAsia="Times New Roman" w:hAnsi="Verdana"/>
                                              <w:sz w:val="18"/>
                                              <w:szCs w:val="18"/>
                                            </w:rPr>
                                            <w:t> to help their child beat exam stress.</w:t>
                                          </w:r>
                                        </w:p>
                                        <w:p w14:paraId="65C18869" w14:textId="77777777" w:rsidR="00166BD6" w:rsidRDefault="00166BD6">
                                          <w:pPr>
                                            <w:numPr>
                                              <w:ilvl w:val="0"/>
                                              <w:numId w:val="14"/>
                                            </w:numPr>
                                            <w:spacing w:before="100" w:beforeAutospacing="1" w:after="100" w:afterAutospacing="1"/>
                                            <w:rPr>
                                              <w:rFonts w:ascii="Verdana" w:eastAsia="Times New Roman" w:hAnsi="Verdana"/>
                                              <w:sz w:val="18"/>
                                              <w:szCs w:val="18"/>
                                            </w:rPr>
                                          </w:pPr>
                                          <w:r>
                                            <w:rPr>
                                              <w:rFonts w:ascii="Verdana" w:eastAsia="Times New Roman" w:hAnsi="Verdana"/>
                                              <w:sz w:val="18"/>
                                              <w:szCs w:val="18"/>
                                            </w:rPr>
                                            <w:t>Young Minds has </w:t>
                                          </w:r>
                                          <w:hyperlink r:id="rId49" w:tooltip="https://links-1.govdelivery.com/CL0/https:%2F%2Fwww.youngminds.org.uk%2Fparent%2Fparents-a-z-mental-health-guide%2Fexam-time%2F%3Futm_medium=govdelivery%26utm_source=email/1/0100019681c09b50-88579d04-071e-40da-a57a-e72ff22f4714-000000/W9euY0Cl1rgVaD1UMTsN" w:history="1">
                                            <w:r>
                                              <w:rPr>
                                                <w:rStyle w:val="Hyperlink"/>
                                                <w:rFonts w:ascii="Verdana" w:eastAsia="Times New Roman" w:hAnsi="Verdana"/>
                                                <w:color w:val="6B3881"/>
                                                <w:sz w:val="18"/>
                                                <w:szCs w:val="18"/>
                                              </w:rPr>
                                              <w:t>created a parents’ guide</w:t>
                                            </w:r>
                                          </w:hyperlink>
                                          <w:r>
                                            <w:rPr>
                                              <w:rFonts w:ascii="Verdana" w:eastAsia="Times New Roman" w:hAnsi="Verdana"/>
                                              <w:sz w:val="18"/>
                                              <w:szCs w:val="18"/>
                                            </w:rPr>
                                            <w:t> to supporting during exam time and exam stress.</w:t>
                                          </w:r>
                                        </w:p>
                                        <w:p w14:paraId="4C9B0E05" w14:textId="77777777" w:rsidR="00166BD6" w:rsidRDefault="00166BD6">
                                          <w:pPr>
                                            <w:numPr>
                                              <w:ilvl w:val="0"/>
                                              <w:numId w:val="14"/>
                                            </w:numPr>
                                            <w:spacing w:before="100" w:beforeAutospacing="1" w:after="225"/>
                                            <w:rPr>
                                              <w:rFonts w:ascii="Verdana" w:eastAsia="Times New Roman" w:hAnsi="Verdana"/>
                                              <w:sz w:val="18"/>
                                              <w:szCs w:val="18"/>
                                            </w:rPr>
                                          </w:pPr>
                                          <w:r>
                                            <w:rPr>
                                              <w:rFonts w:ascii="Verdana" w:eastAsia="Times New Roman" w:hAnsi="Verdana"/>
                                              <w:sz w:val="18"/>
                                              <w:szCs w:val="18"/>
                                            </w:rPr>
                                            <w:t>UCAS has </w:t>
                                          </w:r>
                                          <w:hyperlink r:id="rId50" w:tooltip="https://links-1.govdelivery.com/CL0/https:%2F%2Fwww.ucas.com%2Fdiscover%2Fadvice-parents-guardians-and-carers%2Frevision-tips-and-how-manage-exam-stress-guide-parents-and-guardians%3Futm_medium=govdelivery%26utm_source=email/1/0100019681c09b50-88579d04-07" w:history="1">
                                            <w:r>
                                              <w:rPr>
                                                <w:rStyle w:val="Hyperlink"/>
                                                <w:rFonts w:ascii="Verdana" w:eastAsia="Times New Roman" w:hAnsi="Verdana"/>
                                                <w:color w:val="6B3881"/>
                                                <w:sz w:val="18"/>
                                                <w:szCs w:val="18"/>
                                              </w:rPr>
                                              <w:t>tips for parents and carers</w:t>
                                            </w:r>
                                          </w:hyperlink>
                                          <w:r>
                                            <w:rPr>
                                              <w:rFonts w:ascii="Verdana" w:eastAsia="Times New Roman" w:hAnsi="Verdana"/>
                                              <w:sz w:val="18"/>
                                              <w:szCs w:val="18"/>
                                            </w:rPr>
                                            <w:t> on revision and how to manage stress during exam season.</w:t>
                                          </w:r>
                                        </w:p>
                                        <w:tbl>
                                          <w:tblPr>
                                            <w:tblW w:w="5000" w:type="pct"/>
                                            <w:jc w:val="center"/>
                                            <w:tblCellMar>
                                              <w:left w:w="0" w:type="dxa"/>
                                              <w:right w:w="0" w:type="dxa"/>
                                            </w:tblCellMar>
                                            <w:tblLook w:val="04A0" w:firstRow="1" w:lastRow="0" w:firstColumn="1" w:lastColumn="0" w:noHBand="0" w:noVBand="1"/>
                                          </w:tblPr>
                                          <w:tblGrid>
                                            <w:gridCol w:w="8550"/>
                                          </w:tblGrid>
                                          <w:tr w:rsidR="00166BD6" w14:paraId="02E98857" w14:textId="77777777">
                                            <w:trPr>
                                              <w:jc w:val="center"/>
                                            </w:trPr>
                                            <w:tc>
                                              <w:tcPr>
                                                <w:tcW w:w="5000" w:type="pct"/>
                                                <w:vAlign w:val="center"/>
                                                <w:hideMark/>
                                              </w:tcPr>
                                              <w:p w14:paraId="7375A28A" w14:textId="77777777" w:rsidR="00166BD6" w:rsidRDefault="00571B7A">
                                                <w:pPr>
                                                  <w:jc w:val="center"/>
                                                  <w:rPr>
                                                    <w:rFonts w:eastAsia="Times New Roman"/>
                                                  </w:rPr>
                                                </w:pPr>
                                                <w:r>
                                                  <w:rPr>
                                                    <w:rFonts w:eastAsia="Times New Roman"/>
                                                  </w:rPr>
                                                  <w:pict w14:anchorId="73D4D336">
                                                    <v:rect id="_x0000_i1034" style="width:468pt;height:.75pt" o:hralign="center" o:hrstd="t" o:hr="t" fillcolor="#a0a0a0" stroked="f"/>
                                                  </w:pict>
                                                </w:r>
                                              </w:p>
                                            </w:tc>
                                          </w:tr>
                                        </w:tbl>
                                        <w:p w14:paraId="54201CFD" w14:textId="77777777" w:rsidR="00166BD6" w:rsidRDefault="00166BD6">
                                          <w:pPr>
                                            <w:pStyle w:val="Heading3"/>
                                            <w:spacing w:before="240" w:after="255"/>
                                            <w:rPr>
                                              <w:rFonts w:ascii="Helvetica" w:eastAsia="Times New Roman" w:hAnsi="Helvetica" w:cs="Helvetica"/>
                                              <w:color w:val="6B3881"/>
                                              <w:sz w:val="26"/>
                                              <w:szCs w:val="26"/>
                                            </w:rPr>
                                          </w:pPr>
                                          <w:bookmarkStart w:id="11" w:name="selfie"/>
                                          <w:bookmarkEnd w:id="11"/>
                                          <w:r>
                                            <w:rPr>
                                              <w:rStyle w:val="Strong"/>
                                              <w:rFonts w:ascii="Helvetica" w:eastAsia="Times New Roman" w:hAnsi="Helvetica"/>
                                              <w:b w:val="0"/>
                                              <w:bCs w:val="0"/>
                                              <w:color w:val="6B3881"/>
                                              <w:sz w:val="26"/>
                                              <w:szCs w:val="26"/>
                                            </w:rPr>
                                            <w:t>21 June - National selfie day</w:t>
                                          </w:r>
                                        </w:p>
                                        <w:p w14:paraId="6F04F645" w14:textId="7EC54F36" w:rsidR="00166BD6" w:rsidRDefault="00166BD6">
                                          <w:r>
                                            <w:rPr>
                                              <w:noProof/>
                                            </w:rPr>
                                            <w:drawing>
                                              <wp:inline distT="0" distB="0" distL="0" distR="0" wp14:anchorId="46B7C50A" wp14:editId="0312AEB7">
                                                <wp:extent cx="5429250" cy="3619500"/>
                                                <wp:effectExtent l="0" t="0" r="0" b="0"/>
                                                <wp:docPr id="299218429" name="Picture 4" descr="two young people taking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o young people taking a self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2C68962D" w14:textId="77777777" w:rsidR="00166BD6" w:rsidRDefault="00166BD6">
                                          <w:pPr>
                                            <w:pStyle w:val="NormalWeb"/>
                                            <w:spacing w:before="240" w:beforeAutospacing="0" w:after="225" w:afterAutospacing="0"/>
                                            <w:rPr>
                                              <w:rFonts w:ascii="Verdana" w:hAnsi="Verdana"/>
                                              <w:sz w:val="18"/>
                                              <w:szCs w:val="18"/>
                                            </w:rPr>
                                          </w:pPr>
                                          <w:r>
                                            <w:rPr>
                                              <w:rFonts w:ascii="Verdana" w:hAnsi="Verdana"/>
                                              <w:sz w:val="18"/>
                                              <w:szCs w:val="18"/>
                                            </w:rPr>
                                            <w:lastRenderedPageBreak/>
                                            <w:t xml:space="preserve">Comparing themselves to perfect images online can lower the </w:t>
                                          </w:r>
                                          <w:proofErr w:type="spellStart"/>
                                          <w:r>
                                            <w:rPr>
                                              <w:rFonts w:ascii="Verdana" w:hAnsi="Verdana"/>
                                              <w:sz w:val="18"/>
                                              <w:szCs w:val="18"/>
                                            </w:rPr>
                                            <w:t>self esteem</w:t>
                                          </w:r>
                                          <w:proofErr w:type="spellEnd"/>
                                          <w:r>
                                            <w:rPr>
                                              <w:rFonts w:ascii="Verdana" w:hAnsi="Verdana"/>
                                              <w:sz w:val="18"/>
                                              <w:szCs w:val="18"/>
                                            </w:rPr>
                                            <w:t xml:space="preserve"> of children and young people. Let's use this awareness day to build their confidence - we have pulled together some resources that may help:</w:t>
                                          </w:r>
                                        </w:p>
                                        <w:p w14:paraId="4355FF69" w14:textId="77777777" w:rsidR="00166BD6" w:rsidRDefault="00166BD6">
                                          <w:pPr>
                                            <w:numPr>
                                              <w:ilvl w:val="0"/>
                                              <w:numId w:val="15"/>
                                            </w:numPr>
                                            <w:spacing w:after="100" w:afterAutospacing="1"/>
                                            <w:rPr>
                                              <w:rFonts w:ascii="Verdana" w:eastAsia="Times New Roman" w:hAnsi="Verdana"/>
                                              <w:sz w:val="18"/>
                                              <w:szCs w:val="18"/>
                                            </w:rPr>
                                          </w:pPr>
                                          <w:r>
                                            <w:rPr>
                                              <w:rFonts w:ascii="Verdana" w:eastAsia="Times New Roman" w:hAnsi="Verdana"/>
                                              <w:sz w:val="18"/>
                                              <w:szCs w:val="18"/>
                                            </w:rPr>
                                            <w:t xml:space="preserve">Mind offers </w:t>
                                          </w:r>
                                          <w:hyperlink r:id="rId52" w:history="1">
                                            <w:r>
                                              <w:rPr>
                                                <w:rStyle w:val="Hyperlink"/>
                                                <w:rFonts w:ascii="Verdana" w:eastAsia="Times New Roman" w:hAnsi="Verdana"/>
                                                <w:color w:val="6B3881"/>
                                                <w:sz w:val="18"/>
                                                <w:szCs w:val="18"/>
                                              </w:rPr>
                                              <w:t>resources to help young people</w:t>
                                            </w:r>
                                          </w:hyperlink>
                                          <w:r>
                                            <w:rPr>
                                              <w:rFonts w:ascii="Verdana" w:eastAsia="Times New Roman" w:hAnsi="Verdana"/>
                                              <w:sz w:val="18"/>
                                              <w:szCs w:val="18"/>
                                            </w:rPr>
                                            <w:t xml:space="preserve"> understand confidence and self-esteem.</w:t>
                                          </w:r>
                                        </w:p>
                                        <w:p w14:paraId="5534286C" w14:textId="77777777" w:rsidR="00166BD6" w:rsidRDefault="00166BD6">
                                          <w:pPr>
                                            <w:numPr>
                                              <w:ilvl w:val="0"/>
                                              <w:numId w:val="15"/>
                                            </w:numPr>
                                            <w:spacing w:before="100" w:beforeAutospacing="1" w:after="100" w:afterAutospacing="1"/>
                                            <w:rPr>
                                              <w:rFonts w:ascii="Verdana" w:eastAsia="Times New Roman" w:hAnsi="Verdana"/>
                                              <w:sz w:val="18"/>
                                              <w:szCs w:val="18"/>
                                            </w:rPr>
                                          </w:pPr>
                                          <w:r>
                                            <w:rPr>
                                              <w:rFonts w:ascii="Verdana" w:eastAsia="Times New Roman" w:hAnsi="Verdana"/>
                                              <w:sz w:val="18"/>
                                              <w:szCs w:val="18"/>
                                            </w:rPr>
                                            <w:t>BBC Own It has a</w:t>
                                          </w:r>
                                          <w:hyperlink r:id="rId53" w:tooltip="https://links-1.govdelivery.com/CL0/https:%2F%2Fwww.bbc.co.uk%2Fteach%2Farticles%2Fzxq6g2p%3Futm_medium=govdelivery%26utm_source=email/1/0100019681c09b50-88579d04-071e-40da-a57a-e72ff22f4714-000000/dzJfoeVBldubjnTbuRiHzHlGJTv2xP44z2fpYCNRHck=402" w:history="1">
                                            <w:r>
                                              <w:rPr>
                                                <w:rStyle w:val="Hyperlink"/>
                                                <w:rFonts w:ascii="Verdana" w:eastAsia="Times New Roman" w:hAnsi="Verdana"/>
                                                <w:color w:val="6B3881"/>
                                                <w:sz w:val="18"/>
                                                <w:szCs w:val="18"/>
                                              </w:rPr>
                                              <w:t> lesson for 7-11-year-olds</w:t>
                                            </w:r>
                                          </w:hyperlink>
                                          <w:r>
                                            <w:rPr>
                                              <w:rFonts w:ascii="Verdana" w:eastAsia="Times New Roman" w:hAnsi="Verdana"/>
                                              <w:sz w:val="18"/>
                                              <w:szCs w:val="18"/>
                                            </w:rPr>
                                            <w:t> about the effort behind perfect online photos.</w:t>
                                          </w:r>
                                        </w:p>
                                        <w:p w14:paraId="4CFFA9CD" w14:textId="77777777" w:rsidR="00166BD6" w:rsidRDefault="00166BD6">
                                          <w:pPr>
                                            <w:numPr>
                                              <w:ilvl w:val="0"/>
                                              <w:numId w:val="15"/>
                                            </w:numPr>
                                            <w:spacing w:before="100" w:beforeAutospacing="1" w:after="100" w:afterAutospacing="1"/>
                                            <w:rPr>
                                              <w:rFonts w:ascii="Verdana" w:eastAsia="Times New Roman" w:hAnsi="Verdana"/>
                                              <w:sz w:val="18"/>
                                              <w:szCs w:val="18"/>
                                            </w:rPr>
                                          </w:pPr>
                                          <w:proofErr w:type="spellStart"/>
                                          <w:r>
                                            <w:rPr>
                                              <w:rFonts w:ascii="Verdana" w:eastAsia="Times New Roman" w:hAnsi="Verdana"/>
                                              <w:sz w:val="18"/>
                                              <w:szCs w:val="18"/>
                                            </w:rPr>
                                            <w:t>Childnet</w:t>
                                          </w:r>
                                          <w:proofErr w:type="spellEnd"/>
                                          <w:r>
                                            <w:rPr>
                                              <w:rFonts w:ascii="Verdana" w:eastAsia="Times New Roman" w:hAnsi="Verdana"/>
                                              <w:sz w:val="18"/>
                                              <w:szCs w:val="18"/>
                                            </w:rPr>
                                            <w:t xml:space="preserve"> provides a </w:t>
                                          </w:r>
                                          <w:hyperlink r:id="rId54" w:tooltip="https://links-1.govdelivery.com/CL0/https:%2F%2Fwww.childnet.com%2Fresources%2Fpshe-toolkit%2Fcrossing-the-line%2Fself-esteem%2F%3Futm_medium=govdelivery%26utm_source=email/1/0100019681c09b50-88579d04-071e-40da-a57a-e72ff22f4714-000000/MCSvsrTUHmHcz_CvCkD" w:history="1">
                                            <w:r>
                                              <w:rPr>
                                                <w:rStyle w:val="Hyperlink"/>
                                                <w:rFonts w:ascii="Verdana" w:eastAsia="Times New Roman" w:hAnsi="Verdana"/>
                                                <w:color w:val="6B3881"/>
                                                <w:sz w:val="18"/>
                                                <w:szCs w:val="18"/>
                                              </w:rPr>
                                              <w:t>lesson and film for 11-14-year-olds</w:t>
                                            </w:r>
                                          </w:hyperlink>
                                          <w:r>
                                            <w:rPr>
                                              <w:rFonts w:ascii="Verdana" w:eastAsia="Times New Roman" w:hAnsi="Verdana"/>
                                              <w:sz w:val="18"/>
                                              <w:szCs w:val="18"/>
                                            </w:rPr>
                                            <w:t xml:space="preserve"> to explore self-esteem and reflect on the reality of online life.</w:t>
                                          </w:r>
                                        </w:p>
                                        <w:p w14:paraId="0721ECE7" w14:textId="77777777" w:rsidR="00166BD6" w:rsidRDefault="00166BD6">
                                          <w:pPr>
                                            <w:numPr>
                                              <w:ilvl w:val="0"/>
                                              <w:numId w:val="15"/>
                                            </w:numPr>
                                            <w:spacing w:before="100" w:beforeAutospacing="1" w:after="225"/>
                                            <w:rPr>
                                              <w:rFonts w:ascii="Verdana" w:eastAsia="Times New Roman" w:hAnsi="Verdana"/>
                                              <w:sz w:val="18"/>
                                              <w:szCs w:val="18"/>
                                            </w:rPr>
                                          </w:pPr>
                                          <w:r>
                                            <w:rPr>
                                              <w:rFonts w:ascii="Verdana" w:eastAsia="Times New Roman" w:hAnsi="Verdana"/>
                                              <w:sz w:val="18"/>
                                              <w:szCs w:val="18"/>
                                            </w:rPr>
                                            <w:t>Check out apps to help build positive self-esteem and body image on the Staffordshire health app finder  </w:t>
                                          </w:r>
                                          <w:hyperlink r:id="rId55" w:tooltip="https://links-1.govdelivery.com/CL0/https:%2F%2Fstaffordshire.orchahealth.com%2Fen-GB%2Ftopic%2Fyoung-peoples-mental-health%3FsortBy=AccreditationScoreDesc%26utm_medium=govdelivery%26utm_source=email/1/0100019681c09b50-88579d04-071e-40da-a57a-e72ff22f4714" w:history="1">
                                            <w:r>
                                              <w:rPr>
                                                <w:rStyle w:val="Hyperlink"/>
                                                <w:rFonts w:ascii="Verdana" w:eastAsia="Times New Roman" w:hAnsi="Verdana"/>
                                                <w:color w:val="6B3881"/>
                                                <w:sz w:val="18"/>
                                                <w:szCs w:val="18"/>
                                              </w:rPr>
                                              <w:t>Young people mental health apps</w:t>
                                            </w:r>
                                          </w:hyperlink>
                                          <w:r>
                                            <w:rPr>
                                              <w:rFonts w:ascii="Verdana" w:eastAsia="Times New Roman" w:hAnsi="Verdana"/>
                                              <w:sz w:val="18"/>
                                              <w:szCs w:val="18"/>
                                            </w:rPr>
                                            <w:t xml:space="preserve"> </w:t>
                                          </w:r>
                                        </w:p>
                                        <w:tbl>
                                          <w:tblPr>
                                            <w:tblW w:w="5000" w:type="pct"/>
                                            <w:jc w:val="center"/>
                                            <w:tblCellMar>
                                              <w:left w:w="0" w:type="dxa"/>
                                              <w:right w:w="0" w:type="dxa"/>
                                            </w:tblCellMar>
                                            <w:tblLook w:val="04A0" w:firstRow="1" w:lastRow="0" w:firstColumn="1" w:lastColumn="0" w:noHBand="0" w:noVBand="1"/>
                                          </w:tblPr>
                                          <w:tblGrid>
                                            <w:gridCol w:w="8550"/>
                                          </w:tblGrid>
                                          <w:tr w:rsidR="00166BD6" w14:paraId="378A4BE3" w14:textId="77777777">
                                            <w:trPr>
                                              <w:jc w:val="center"/>
                                            </w:trPr>
                                            <w:tc>
                                              <w:tcPr>
                                                <w:tcW w:w="5000" w:type="pct"/>
                                                <w:vAlign w:val="center"/>
                                                <w:hideMark/>
                                              </w:tcPr>
                                              <w:p w14:paraId="3B89FBB6" w14:textId="77777777" w:rsidR="00166BD6" w:rsidRDefault="00571B7A">
                                                <w:pPr>
                                                  <w:jc w:val="center"/>
                                                  <w:rPr>
                                                    <w:rFonts w:eastAsia="Times New Roman"/>
                                                  </w:rPr>
                                                </w:pPr>
                                                <w:r>
                                                  <w:rPr>
                                                    <w:rFonts w:eastAsia="Times New Roman"/>
                                                  </w:rPr>
                                                  <w:pict w14:anchorId="130EE561">
                                                    <v:rect id="_x0000_i1035" style="width:468pt;height:.75pt" o:hralign="center" o:hrstd="t" o:hr="t" fillcolor="#a0a0a0" stroked="f"/>
                                                  </w:pict>
                                                </w:r>
                                              </w:p>
                                            </w:tc>
                                          </w:tr>
                                        </w:tbl>
                                        <w:p w14:paraId="4F8E03FA" w14:textId="77777777" w:rsidR="00166BD6" w:rsidRDefault="00166BD6">
                                          <w:pPr>
                                            <w:pStyle w:val="Heading3"/>
                                            <w:spacing w:before="240" w:after="255"/>
                                            <w:rPr>
                                              <w:rFonts w:ascii="Helvetica" w:eastAsia="Times New Roman" w:hAnsi="Helvetica" w:cs="Helvetica"/>
                                              <w:color w:val="6B3881"/>
                                              <w:sz w:val="26"/>
                                              <w:szCs w:val="26"/>
                                            </w:rPr>
                                          </w:pPr>
                                          <w:bookmarkStart w:id="12" w:name="talkto"/>
                                          <w:bookmarkEnd w:id="12"/>
                                          <w:r>
                                            <w:rPr>
                                              <w:rStyle w:val="Strong"/>
                                              <w:rFonts w:ascii="Helvetica" w:eastAsia="Times New Roman" w:hAnsi="Helvetica"/>
                                              <w:b w:val="0"/>
                                              <w:bCs w:val="0"/>
                                              <w:color w:val="6B3881"/>
                                              <w:sz w:val="26"/>
                                              <w:szCs w:val="26"/>
                                            </w:rPr>
                                            <w:t>July - Talk to us month</w:t>
                                          </w:r>
                                        </w:p>
                                        <w:p w14:paraId="163B76B9"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 xml:space="preserve">Every July, the Samaritans hold events to raise awareness that they are available to listen to anyone struggling, day or night. Find out what </w:t>
                                          </w:r>
                                          <w:hyperlink r:id="rId56" w:tooltip="https://links-1.govdelivery.com/CL0/https:%2F%2Fwww.samaritans.org%2Fbranches%2Fstafford%2F%3Futm_medium=govdelivery%26utm_source=email/1/0100019681c09b50-88579d04-071e-40da-a57a-e72ff22f4714-000000/BY29pzadNgij6dTY6LVvqn5yZPYwviuXcTF6i8b92i4=402" w:history="1">
                                            <w:r>
                                              <w:rPr>
                                                <w:rStyle w:val="Hyperlink"/>
                                                <w:rFonts w:ascii="Verdana" w:eastAsiaTheme="majorEastAsia" w:hAnsi="Verdana"/>
                                                <w:color w:val="6B3881"/>
                                                <w:sz w:val="18"/>
                                                <w:szCs w:val="18"/>
                                              </w:rPr>
                                              <w:t>Samaritans in Stafford</w:t>
                                            </w:r>
                                          </w:hyperlink>
                                          <w:r>
                                            <w:rPr>
                                              <w:rFonts w:ascii="Verdana" w:hAnsi="Verdana"/>
                                              <w:sz w:val="18"/>
                                              <w:szCs w:val="18"/>
                                            </w:rPr>
                                            <w:t> is doing to raise awareness in July.  </w:t>
                                          </w:r>
                                        </w:p>
                                        <w:p w14:paraId="02465613" w14:textId="77777777" w:rsidR="00166BD6" w:rsidRDefault="00166BD6">
                                          <w:pPr>
                                            <w:numPr>
                                              <w:ilvl w:val="0"/>
                                              <w:numId w:val="16"/>
                                            </w:numPr>
                                            <w:spacing w:after="100" w:afterAutospacing="1"/>
                                            <w:rPr>
                                              <w:rFonts w:ascii="Verdana" w:eastAsia="Times New Roman" w:hAnsi="Verdana"/>
                                              <w:sz w:val="18"/>
                                              <w:szCs w:val="18"/>
                                            </w:rPr>
                                          </w:pPr>
                                          <w:hyperlink r:id="rId57" w:tooltip="https://links-1.govdelivery.com/CL0/https:%2F%2Fwww.samaritans.org%2Fhow-we-can-help%2Fif-youre-having-difficult-time%2Fif-youre-feeling-lonely%2F%3Futm_medium=govdelivery%26utm_source=email/1/0100019681c09b50-88579d04-071e-40da-a57a-e72ff22f4714-000000/i" w:history="1">
                                            <w:r>
                                              <w:rPr>
                                                <w:rStyle w:val="Hyperlink"/>
                                                <w:rFonts w:ascii="Verdana" w:eastAsia="Times New Roman" w:hAnsi="Verdana"/>
                                                <w:color w:val="6B3881"/>
                                                <w:sz w:val="18"/>
                                                <w:szCs w:val="18"/>
                                              </w:rPr>
                                              <w:t>Tips if you're feeling lonely</w:t>
                                            </w:r>
                                          </w:hyperlink>
                                        </w:p>
                                        <w:p w14:paraId="5F60D996" w14:textId="77777777" w:rsidR="00166BD6" w:rsidRDefault="00166BD6">
                                          <w:pPr>
                                            <w:numPr>
                                              <w:ilvl w:val="0"/>
                                              <w:numId w:val="16"/>
                                            </w:numPr>
                                            <w:spacing w:before="100" w:beforeAutospacing="1" w:after="225"/>
                                            <w:rPr>
                                              <w:rFonts w:ascii="Verdana" w:eastAsia="Times New Roman" w:hAnsi="Verdana"/>
                                              <w:sz w:val="18"/>
                                              <w:szCs w:val="18"/>
                                            </w:rPr>
                                          </w:pPr>
                                          <w:hyperlink r:id="rId58" w:tooltip="https://links-1.govdelivery.com/CL0/https:%2F%2Fwww.samaritans.org%2Fhow-we-can-help%2F%3Futm_medium=govdelivery%26utm_source=email/1/0100019681c09b50-88579d04-071e-40da-a57a-e72ff22f4714-000000/Dt_sw_Pc46J72zplLn3OpoQLX9E4k3J2DWL6CSaFAWQ=402" w:history="1">
                                            <w:r>
                                              <w:rPr>
                                                <w:rStyle w:val="Hyperlink"/>
                                                <w:rFonts w:ascii="Verdana" w:eastAsia="Times New Roman" w:hAnsi="Verdana"/>
                                                <w:color w:val="6B3881"/>
                                                <w:sz w:val="18"/>
                                                <w:szCs w:val="18"/>
                                              </w:rPr>
                                              <w:t>How Samaritans can help you</w:t>
                                            </w:r>
                                          </w:hyperlink>
                                        </w:p>
                                        <w:p w14:paraId="218842A9"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Samaritans support schools, colleges, and youth settings through postvention services, lesson plans, and school talks.</w:t>
                                          </w:r>
                                        </w:p>
                                        <w:tbl>
                                          <w:tblPr>
                                            <w:tblW w:w="5000" w:type="pct"/>
                                            <w:tblCellMar>
                                              <w:left w:w="0" w:type="dxa"/>
                                              <w:right w:w="0" w:type="dxa"/>
                                            </w:tblCellMar>
                                            <w:tblLook w:val="04A0" w:firstRow="1" w:lastRow="0" w:firstColumn="1" w:lastColumn="0" w:noHBand="0" w:noVBand="1"/>
                                          </w:tblPr>
                                          <w:tblGrid>
                                            <w:gridCol w:w="8550"/>
                                          </w:tblGrid>
                                          <w:tr w:rsidR="00166BD6" w14:paraId="4B1FC910"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834"/>
                                                </w:tblGrid>
                                                <w:tr w:rsidR="00166BD6" w14:paraId="4C1608F4" w14:textId="77777777">
                                                  <w:tc>
                                                    <w:tcPr>
                                                      <w:tcW w:w="0" w:type="auto"/>
                                                      <w:shd w:val="clear" w:color="auto" w:fill="6B3881"/>
                                                      <w:tcMar>
                                                        <w:top w:w="150" w:type="dxa"/>
                                                        <w:left w:w="150" w:type="dxa"/>
                                                        <w:bottom w:w="150" w:type="dxa"/>
                                                        <w:right w:w="150" w:type="dxa"/>
                                                      </w:tcMar>
                                                      <w:vAlign w:val="center"/>
                                                      <w:hideMark/>
                                                    </w:tcPr>
                                                    <w:p w14:paraId="03721ED8" w14:textId="77777777" w:rsidR="00166BD6" w:rsidRDefault="00166BD6">
                                                      <w:pPr>
                                                        <w:jc w:val="center"/>
                                                      </w:pPr>
                                                      <w:hyperlink r:id="rId59" w:tgtFrame="_blank" w:tooltip="offer for schools" w:history="1">
                                                        <w:r>
                                                          <w:rPr>
                                                            <w:rStyle w:val="Strong"/>
                                                            <w:rFonts w:ascii="Helvetica" w:hAnsi="Helvetica"/>
                                                            <w:color w:val="FFFFFF"/>
                                                            <w:sz w:val="23"/>
                                                            <w:szCs w:val="23"/>
                                                          </w:rPr>
                                                          <w:t>Find out more</w:t>
                                                        </w:r>
                                                      </w:hyperlink>
                                                    </w:p>
                                                  </w:tc>
                                                </w:tr>
                                              </w:tbl>
                                              <w:p w14:paraId="0462533C" w14:textId="77777777" w:rsidR="00166BD6" w:rsidRDefault="00166BD6">
                                                <w:pPr>
                                                  <w:rPr>
                                                    <w:rFonts w:ascii="Times New Roman" w:eastAsia="Times New Roman" w:hAnsi="Times New Roman" w:cs="Times New Roman"/>
                                                    <w:sz w:val="20"/>
                                                    <w:szCs w:val="20"/>
                                                  </w:rPr>
                                                </w:pPr>
                                              </w:p>
                                            </w:tc>
                                          </w:tr>
                                        </w:tbl>
                                        <w:p w14:paraId="1D71415B" w14:textId="77777777" w:rsidR="00166BD6" w:rsidRDefault="00166BD6">
                                          <w:pPr>
                                            <w:rPr>
                                              <w:vanish/>
                                            </w:rPr>
                                          </w:pPr>
                                        </w:p>
                                        <w:tbl>
                                          <w:tblPr>
                                            <w:tblW w:w="5000" w:type="pct"/>
                                            <w:jc w:val="center"/>
                                            <w:tblCellMar>
                                              <w:left w:w="0" w:type="dxa"/>
                                              <w:right w:w="0" w:type="dxa"/>
                                            </w:tblCellMar>
                                            <w:tblLook w:val="04A0" w:firstRow="1" w:lastRow="0" w:firstColumn="1" w:lastColumn="0" w:noHBand="0" w:noVBand="1"/>
                                          </w:tblPr>
                                          <w:tblGrid>
                                            <w:gridCol w:w="8550"/>
                                          </w:tblGrid>
                                          <w:tr w:rsidR="00166BD6" w14:paraId="1AF18BCF" w14:textId="77777777">
                                            <w:trPr>
                                              <w:jc w:val="center"/>
                                            </w:trPr>
                                            <w:tc>
                                              <w:tcPr>
                                                <w:tcW w:w="5000" w:type="pct"/>
                                                <w:vAlign w:val="center"/>
                                                <w:hideMark/>
                                              </w:tcPr>
                                              <w:p w14:paraId="1CE51208" w14:textId="77777777" w:rsidR="00166BD6" w:rsidRDefault="00571B7A">
                                                <w:pPr>
                                                  <w:jc w:val="center"/>
                                                  <w:rPr>
                                                    <w:rFonts w:eastAsia="Times New Roman"/>
                                                  </w:rPr>
                                                </w:pPr>
                                                <w:r>
                                                  <w:rPr>
                                                    <w:rFonts w:eastAsia="Times New Roman"/>
                                                  </w:rPr>
                                                  <w:pict w14:anchorId="3D827E6C">
                                                    <v:rect id="_x0000_i1036" style="width:468pt;height:.75pt" o:hralign="center" o:hrstd="t" o:hr="t" fillcolor="#a0a0a0" stroked="f"/>
                                                  </w:pict>
                                                </w:r>
                                              </w:p>
                                            </w:tc>
                                          </w:tr>
                                        </w:tbl>
                                        <w:p w14:paraId="3F8D41F1" w14:textId="77777777" w:rsidR="00166BD6" w:rsidRDefault="00166BD6">
                                          <w:pPr>
                                            <w:pStyle w:val="Heading3"/>
                                            <w:spacing w:before="240" w:after="255"/>
                                            <w:rPr>
                                              <w:rFonts w:ascii="Helvetica" w:eastAsia="Times New Roman" w:hAnsi="Helvetica" w:cs="Helvetica"/>
                                              <w:color w:val="6B3881"/>
                                              <w:sz w:val="26"/>
                                              <w:szCs w:val="26"/>
                                            </w:rPr>
                                          </w:pPr>
                                          <w:r>
                                            <w:rPr>
                                              <w:rFonts w:ascii="Helvetica" w:eastAsia="Times New Roman" w:hAnsi="Helvetica" w:cs="Helvetica"/>
                                              <w:color w:val="6B3881"/>
                                              <w:sz w:val="26"/>
                                              <w:szCs w:val="26"/>
                                            </w:rPr>
                                            <w:t>PSHE Education Services</w:t>
                                          </w:r>
                                        </w:p>
                                        <w:p w14:paraId="292787CE" w14:textId="77777777" w:rsidR="00166BD6" w:rsidRDefault="00166BD6">
                                          <w:pPr>
                                            <w:pStyle w:val="NormalWeb"/>
                                            <w:spacing w:before="0" w:beforeAutospacing="0" w:after="225" w:afterAutospacing="0"/>
                                            <w:rPr>
                                              <w:rFonts w:ascii="Verdana" w:eastAsiaTheme="minorHAnsi" w:hAnsi="Verdana" w:cs="Aptos"/>
                                              <w:sz w:val="18"/>
                                              <w:szCs w:val="18"/>
                                            </w:rPr>
                                          </w:pPr>
                                          <w:r>
                                            <w:rPr>
                                              <w:rFonts w:ascii="Verdana" w:hAnsi="Verdana"/>
                                              <w:sz w:val="18"/>
                                              <w:szCs w:val="18"/>
                                            </w:rPr>
                                            <w:t>You can access mental health and emotional wellbeing resources through the Pan-Staffordshire PSHE Education Service’s </w:t>
                                          </w:r>
                                          <w:hyperlink r:id="rId60" w:tooltip="https://links-1.govdelivery.com/CL0/https:%2F%2Flinks-1.govdelivery.com%2FCL0%2Fhttp:%252F%252Fwww.pshestaffs.com%252Flogin%253Futm_medium=govdelivery%2526utm_source=email%2F1%2F0100019667197136-7f7b5419-5de2-4a2d-b312-b4c1f4fea5e3-000000%2FQM3WdbpQuNEa7P" w:history="1">
                                            <w:r>
                                              <w:rPr>
                                                <w:rStyle w:val="Hyperlink"/>
                                                <w:rFonts w:ascii="Verdana" w:eastAsiaTheme="majorEastAsia" w:hAnsi="Verdana"/>
                                                <w:color w:val="6B3881"/>
                                                <w:sz w:val="18"/>
                                                <w:szCs w:val="18"/>
                                              </w:rPr>
                                              <w:t>Central Resource Library</w:t>
                                            </w:r>
                                          </w:hyperlink>
                                          <w:r>
                                            <w:rPr>
                                              <w:rFonts w:ascii="Verdana" w:hAnsi="Verdana"/>
                                              <w:sz w:val="18"/>
                                              <w:szCs w:val="18"/>
                                            </w:rPr>
                                            <w:t>.   It is free to register an account and there is no limit to the number of accounts an organisation can have. </w:t>
                                          </w:r>
                                          <w:hyperlink r:id="rId61" w:tooltip="https://links-1.govdelivery.com/CL0/https:%2F%2Flinks-1.govdelivery.com%2FCL0%2Fhttp:%252F%252Fwww.pshestaffs.com%252Fregister%253Futm_medium=govdelivery%2526utm_source=email%2F1%2F0100019667197136-7f7b5419-5de2-4a2d-b312-b4c1f4fea5e3-000000%2FHr3Ls3yNN84" w:history="1">
                                            <w:r>
                                              <w:rPr>
                                                <w:rStyle w:val="Hyperlink"/>
                                                <w:rFonts w:ascii="Verdana" w:eastAsiaTheme="majorEastAsia" w:hAnsi="Verdana"/>
                                                <w:color w:val="6B3881"/>
                                                <w:sz w:val="18"/>
                                                <w:szCs w:val="18"/>
                                              </w:rPr>
                                              <w:t>Register for an account.</w:t>
                                            </w:r>
                                          </w:hyperlink>
                                        </w:p>
                                        <w:p w14:paraId="6C91A7B9"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To sign up for the PSHE digest contact Natalie – </w:t>
                                          </w:r>
                                          <w:hyperlink r:id="rId62" w:tooltip="mailto:natalie@staffscvys.org.uk" w:history="1">
                                            <w:r>
                                              <w:rPr>
                                                <w:rStyle w:val="Hyperlink"/>
                                                <w:rFonts w:ascii="Verdana" w:eastAsiaTheme="majorEastAsia" w:hAnsi="Verdana"/>
                                                <w:color w:val="6B3881"/>
                                                <w:sz w:val="18"/>
                                                <w:szCs w:val="18"/>
                                              </w:rPr>
                                              <w:t>natalie@staffscvys.org.uk</w:t>
                                            </w:r>
                                          </w:hyperlink>
                                          <w:r>
                                            <w:rPr>
                                              <w:rFonts w:ascii="Verdana" w:hAnsi="Verdana"/>
                                              <w:sz w:val="18"/>
                                              <w:szCs w:val="18"/>
                                            </w:rPr>
                                            <w:t>. </w:t>
                                          </w:r>
                                        </w:p>
                                        <w:tbl>
                                          <w:tblPr>
                                            <w:tblW w:w="5000" w:type="pct"/>
                                            <w:jc w:val="center"/>
                                            <w:tblCellMar>
                                              <w:left w:w="0" w:type="dxa"/>
                                              <w:right w:w="0" w:type="dxa"/>
                                            </w:tblCellMar>
                                            <w:tblLook w:val="04A0" w:firstRow="1" w:lastRow="0" w:firstColumn="1" w:lastColumn="0" w:noHBand="0" w:noVBand="1"/>
                                          </w:tblPr>
                                          <w:tblGrid>
                                            <w:gridCol w:w="8550"/>
                                          </w:tblGrid>
                                          <w:tr w:rsidR="00166BD6" w14:paraId="64389F90" w14:textId="77777777">
                                            <w:trPr>
                                              <w:jc w:val="center"/>
                                            </w:trPr>
                                            <w:tc>
                                              <w:tcPr>
                                                <w:tcW w:w="5000" w:type="pct"/>
                                                <w:vAlign w:val="center"/>
                                                <w:hideMark/>
                                              </w:tcPr>
                                              <w:p w14:paraId="2ADC65C2" w14:textId="77777777" w:rsidR="00166BD6" w:rsidRDefault="00571B7A">
                                                <w:pPr>
                                                  <w:jc w:val="center"/>
                                                  <w:rPr>
                                                    <w:rFonts w:eastAsia="Times New Roman"/>
                                                  </w:rPr>
                                                </w:pPr>
                                                <w:r>
                                                  <w:rPr>
                                                    <w:rFonts w:eastAsia="Times New Roman"/>
                                                  </w:rPr>
                                                  <w:pict w14:anchorId="5238DA50">
                                                    <v:rect id="_x0000_i1037" style="width:468pt;height:.75pt" o:hralign="center" o:hrstd="t" o:hr="t" fillcolor="#a0a0a0" stroked="f"/>
                                                  </w:pict>
                                                </w:r>
                                              </w:p>
                                            </w:tc>
                                          </w:tr>
                                        </w:tbl>
                                        <w:p w14:paraId="6B4E3A37" w14:textId="77777777" w:rsidR="00166BD6" w:rsidRDefault="00166BD6">
                                          <w:pPr>
                                            <w:pStyle w:val="Heading2"/>
                                            <w:spacing w:before="199" w:after="270"/>
                                            <w:rPr>
                                              <w:rFonts w:ascii="Verdana" w:eastAsia="Times New Roman" w:hAnsi="Verdana" w:cs="Aptos"/>
                                              <w:color w:val="6B3881"/>
                                              <w:sz w:val="38"/>
                                              <w:szCs w:val="38"/>
                                            </w:rPr>
                                          </w:pPr>
                                          <w:bookmarkStart w:id="13" w:name="suicide"/>
                                          <w:bookmarkEnd w:id="13"/>
                                          <w:r>
                                            <w:rPr>
                                              <w:rFonts w:ascii="Verdana" w:eastAsia="Times New Roman" w:hAnsi="Verdana"/>
                                              <w:color w:val="6B3881"/>
                                              <w:sz w:val="38"/>
                                              <w:szCs w:val="38"/>
                                            </w:rPr>
                                            <w:t>Suicide awareness and prevention</w:t>
                                          </w:r>
                                        </w:p>
                                        <w:tbl>
                                          <w:tblPr>
                                            <w:tblW w:w="5000" w:type="pct"/>
                                            <w:tblCellMar>
                                              <w:left w:w="0" w:type="dxa"/>
                                              <w:right w:w="0" w:type="dxa"/>
                                            </w:tblCellMar>
                                            <w:tblLook w:val="04A0" w:firstRow="1" w:lastRow="0" w:firstColumn="1" w:lastColumn="0" w:noHBand="0" w:noVBand="1"/>
                                          </w:tblPr>
                                          <w:tblGrid>
                                            <w:gridCol w:w="8550"/>
                                          </w:tblGrid>
                                          <w:tr w:rsidR="00166BD6" w14:paraId="219D5614" w14:textId="77777777">
                                            <w:tc>
                                              <w:tcPr>
                                                <w:tcW w:w="0" w:type="auto"/>
                                                <w:vAlign w:val="center"/>
                                                <w:hideMark/>
                                              </w:tcPr>
                                              <w:p w14:paraId="331C4731" w14:textId="16FAD119" w:rsidR="00166BD6" w:rsidRDefault="00166BD6">
                                                <w:r>
                                                  <w:rPr>
                                                    <w:noProof/>
                                                  </w:rPr>
                                                  <w:drawing>
                                                    <wp:anchor distT="0" distB="0" distL="0" distR="0" simplePos="0" relativeHeight="251658752" behindDoc="0" locked="0" layoutInCell="1" allowOverlap="0" wp14:anchorId="1D426EFA" wp14:editId="0B0D441D">
                                                      <wp:simplePos x="0" y="0"/>
                                                      <wp:positionH relativeFrom="column">
                                                        <wp:align>left</wp:align>
                                                      </wp:positionH>
                                                      <wp:positionV relativeFrom="line">
                                                        <wp:posOffset>0</wp:posOffset>
                                                      </wp:positionV>
                                                      <wp:extent cx="1638300" cy="1019175"/>
                                                      <wp:effectExtent l="0" t="0" r="0" b="9525"/>
                                                      <wp:wrapSquare wrapText="bothSides"/>
                                                      <wp:docPr id="1411437993" name="Picture 12">
                                                        <a:hlinkClick xmlns:a="http://schemas.openxmlformats.org/drawingml/2006/main" r:id="rId63" tooltip="&quot;https://links-1.govdelivery.com/CL0/https:%2F%2Fwww.staffordshire.gov.uk%2FTesting%2FDoingOurBit%2FGet-Inspired%2FHealth-and-wellbeing%2FTalkSuicide%2FHome.aspx%3Futm_medium=govdelivery%26utm_source=email/1/01000196862306a3-55bcf392-623b-4164-8e21-d50ccc4caa8e-000000/FPJcVQhrCGSsG-kyBMK65Fw7d_STPKgPUZfDyOgKXrc=4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3" tooltip="&quot;https://links-1.govdelivery.com/CL0/https:%2F%2Fwww.staffordshire.gov.uk%2FTesting%2FDoingOurBit%2FGet-Inspired%2FHealth-and-wellbeing%2FTalkSuicide%2FHome.aspx%3Futm_medium=govdelivery%26utm_source=email/1/01000196862306a3-55bcf392-623b-4164-8e21-d50ccc4caa8e-000000/FPJcVQhrCGSsG-kyBMK65Fw7d_STPKgPUZfDyOgKXrc=403&quot;"/>
                                                              </pic:cNvPr>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1638300" cy="1019175"/>
                                                              </a:xfrm>
                                                              <a:prstGeom prst="rect">
                                                                <a:avLst/>
                                                              </a:prstGeom>
                                                              <a:noFill/>
                                                            </pic:spPr>
                                                          </pic:pic>
                                                        </a:graphicData>
                                                      </a:graphic>
                                                      <wp14:sizeRelH relativeFrom="page">
                                                        <wp14:pctWidth>0</wp14:pctWidth>
                                                      </wp14:sizeRelH>
                                                      <wp14:sizeRelV relativeFrom="page">
                                                        <wp14:pctHeight>0</wp14:pctHeight>
                                                      </wp14:sizeRelV>
                                                    </wp:anchor>
                                                  </w:drawing>
                                                </w:r>
                                              </w:p>
                                              <w:p w14:paraId="5EE3FC57"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Around ten lives are prematurely lost each month to suicide in Staffordshire. #TalkSuicide is a campaign to bring local individuals, organisations and businesses together to help prevent suicide. You can get </w:t>
                                                </w:r>
                                                <w:hyperlink r:id="rId65" w:tgtFrame="_blank" w:history="1">
                                                  <w:r>
                                                    <w:rPr>
                                                      <w:rStyle w:val="Hyperlink"/>
                                                      <w:rFonts w:ascii="Verdana" w:eastAsiaTheme="majorEastAsia" w:hAnsi="Verdana"/>
                                                      <w:color w:val="6B3881"/>
                                                      <w:sz w:val="18"/>
                                                      <w:szCs w:val="18"/>
                                                    </w:rPr>
                                                    <w:t>free training</w:t>
                                                  </w:r>
                                                </w:hyperlink>
                                                <w:r>
                                                  <w:rPr>
                                                    <w:rFonts w:ascii="Verdana" w:hAnsi="Verdana"/>
                                                    <w:sz w:val="18"/>
                                                    <w:szCs w:val="18"/>
                                                  </w:rPr>
                                                  <w:t xml:space="preserve">, resources, downloads, and tools on the </w:t>
                                                </w:r>
                                                <w:hyperlink r:id="rId66" w:tooltip="https://links-1.govdelivery.com/CL0/https:%2F%2Fdoingourbit.uk%2Ftalk-suicide%2F%3Futm_medium=govdelivery%26utm_source=email/1/01000196862306a3-55bcf392-623b-4164-8e21-d50ccc4caa8e-000000/hTO61hLWszlE1CspkSINnBGTTQIbgIBLI5gOFTx5niY=403" w:history="1">
                                                  <w:r>
                                                    <w:rPr>
                                                      <w:rStyle w:val="Hyperlink"/>
                                                      <w:rFonts w:ascii="Verdana" w:eastAsiaTheme="majorEastAsia" w:hAnsi="Verdana"/>
                                                      <w:color w:val="6B3881"/>
                                                      <w:sz w:val="18"/>
                                                      <w:szCs w:val="18"/>
                                                    </w:rPr>
                                                    <w:t>#TalkSuicide website.</w:t>
                                                  </w:r>
                                                </w:hyperlink>
                                              </w:p>
                                              <w:p w14:paraId="6B5471C4"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lastRenderedPageBreak/>
                                                  <w:t>  </w:t>
                                                </w:r>
                                              </w:p>
                                            </w:tc>
                                          </w:tr>
                                        </w:tbl>
                                        <w:p w14:paraId="2BFC0A12" w14:textId="77777777" w:rsidR="00166BD6" w:rsidRDefault="00166BD6">
                                          <w:pPr>
                                            <w:rPr>
                                              <w:vanish/>
                                            </w:rPr>
                                          </w:pPr>
                                        </w:p>
                                        <w:tbl>
                                          <w:tblPr>
                                            <w:tblW w:w="5000" w:type="pct"/>
                                            <w:tblCellMar>
                                              <w:left w:w="0" w:type="dxa"/>
                                              <w:right w:w="0" w:type="dxa"/>
                                            </w:tblCellMar>
                                            <w:tblLook w:val="04A0" w:firstRow="1" w:lastRow="0" w:firstColumn="1" w:lastColumn="0" w:noHBand="0" w:noVBand="1"/>
                                          </w:tblPr>
                                          <w:tblGrid>
                                            <w:gridCol w:w="8550"/>
                                          </w:tblGrid>
                                          <w:tr w:rsidR="00166BD6" w14:paraId="358943EC" w14:textId="77777777">
                                            <w:tc>
                                              <w:tcPr>
                                                <w:tcW w:w="0" w:type="auto"/>
                                                <w:vAlign w:val="center"/>
                                                <w:hideMark/>
                                              </w:tcPr>
                                              <w:p w14:paraId="7F1B0EFB" w14:textId="5D2ABC8B" w:rsidR="00166BD6" w:rsidRDefault="00166BD6">
                                                <w:r>
                                                  <w:rPr>
                                                    <w:noProof/>
                                                  </w:rPr>
                                                  <w:drawing>
                                                    <wp:anchor distT="0" distB="0" distL="0" distR="0" simplePos="0" relativeHeight="251656704" behindDoc="0" locked="0" layoutInCell="1" allowOverlap="0" wp14:anchorId="18A83714" wp14:editId="6FB0654A">
                                                      <wp:simplePos x="0" y="0"/>
                                                      <wp:positionH relativeFrom="column">
                                                        <wp:align>left</wp:align>
                                                      </wp:positionH>
                                                      <wp:positionV relativeFrom="line">
                                                        <wp:posOffset>0</wp:posOffset>
                                                      </wp:positionV>
                                                      <wp:extent cx="1504950" cy="447675"/>
                                                      <wp:effectExtent l="0" t="0" r="0" b="9525"/>
                                                      <wp:wrapSquare wrapText="bothSides"/>
                                                      <wp:docPr id="1286278228" name="Picture 11" descr="R;pple logo">
                                                        <a:hlinkClick xmlns:a="http://schemas.openxmlformats.org/drawingml/2006/main" r:id="rId67" tooltip="&quot;https://links-1.govdelivery.com/CL0/https:%2F%2Fwww.ripplesuicideprevention.com%2F%3Futm_medium=govdelivery%26utm_source=email/1/01000196862306a3-55bcf392-623b-4164-8e21-d50ccc4caa8e-000000/gAQOw-2HMZNWF4uaSYakBvOs7Jai1SzBY8RXC6miRhE=4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pple logo">
                                                                <a:hlinkClick r:id="rId67" tooltip="&quot;https://links-1.govdelivery.com/CL0/https:%2F%2Fwww.ripplesuicideprevention.com%2F%3Futm_medium=govdelivery%26utm_source=email/1/01000196862306a3-55bcf392-623b-4164-8e21-d50ccc4caa8e-000000/gAQOw-2HMZNWF4uaSYakBvOs7Jai1SzBY8RXC6miRhE=403&quot;"/>
                                                              </pic:cNvPr>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pic:spPr>
                                                          </pic:pic>
                                                        </a:graphicData>
                                                      </a:graphic>
                                                      <wp14:sizeRelH relativeFrom="page">
                                                        <wp14:pctWidth>0</wp14:pctWidth>
                                                      </wp14:sizeRelH>
                                                      <wp14:sizeRelV relativeFrom="page">
                                                        <wp14:pctHeight>0</wp14:pctHeight>
                                                      </wp14:sizeRelV>
                                                    </wp:anchor>
                                                  </w:drawing>
                                                </w:r>
                                              </w:p>
                                              <w:p w14:paraId="4C1AA719"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is an </w:t>
                                                </w:r>
                                                <w:r>
                                                  <w:rPr>
                                                    <w:rStyle w:val="Strong"/>
                                                    <w:rFonts w:ascii="Verdana" w:eastAsiaTheme="majorEastAsia" w:hAnsi="Verdana"/>
                                                    <w:sz w:val="18"/>
                                                    <w:szCs w:val="18"/>
                                                  </w:rPr>
                                                  <w:t>online nudge technique</w:t>
                                                </w:r>
                                                <w:r>
                                                  <w:rPr>
                                                    <w:rFonts w:ascii="Verdana" w:hAnsi="Verdana"/>
                                                    <w:sz w:val="18"/>
                                                    <w:szCs w:val="18"/>
                                                  </w:rPr>
                                                  <w:t xml:space="preserve"> which consists of a powerful message of hope, as well as providing a selection of mental health support resources in a range of different communicative options (call, text, webchat, self-help app, pocket resources). Through </w:t>
                                                </w:r>
                                                <w:proofErr w:type="spellStart"/>
                                                <w:r>
                                                  <w:rPr>
                                                    <w:rFonts w:ascii="Verdana" w:hAnsi="Verdana"/>
                                                    <w:sz w:val="18"/>
                                                    <w:szCs w:val="18"/>
                                                  </w:rPr>
                                                  <w:t>R;pple</w:t>
                                                </w:r>
                                                <w:proofErr w:type="spellEnd"/>
                                                <w:r>
                                                  <w:rPr>
                                                    <w:rFonts w:ascii="Verdana" w:hAnsi="Verdana"/>
                                                    <w:sz w:val="18"/>
                                                    <w:szCs w:val="18"/>
                                                  </w:rPr>
                                                  <w:t>, an individual feeling despair and researching harmful content will be urged to instead seek mental health support they deserve and need in a way that works best for them. </w:t>
                                                </w:r>
                                                <w:hyperlink r:id="rId69" w:tooltip="https://links-1.govdelivery.com/CL0/https:%2F%2Fwww.ripplesuicideprevention.com%2F%3Futm_medium=govdelivery%26utm_source=email/2/01000196862306a3-55bcf392-623b-4164-8e21-d50ccc4caa8e-000000/ukvrBYO4pmfAd3hh7D3pnpXn0e1Lfgnatfw5axXQyxQ=403" w:history="1">
                                                  <w:r>
                                                    <w:rPr>
                                                      <w:rStyle w:val="Hyperlink"/>
                                                      <w:rFonts w:ascii="Verdana" w:eastAsiaTheme="majorEastAsia" w:hAnsi="Verdana"/>
                                                      <w:color w:val="6B3881"/>
                                                      <w:sz w:val="18"/>
                                                      <w:szCs w:val="18"/>
                                                    </w:rPr>
                                                    <w:t xml:space="preserve">Find out more about </w:t>
                                                  </w:r>
                                                  <w:proofErr w:type="spellStart"/>
                                                  <w:proofErr w:type="gramStart"/>
                                                  <w:r>
                                                    <w:rPr>
                                                      <w:rStyle w:val="Hyperlink"/>
                                                      <w:rFonts w:ascii="Verdana" w:eastAsiaTheme="majorEastAsia" w:hAnsi="Verdana"/>
                                                      <w:color w:val="6B3881"/>
                                                      <w:sz w:val="18"/>
                                                      <w:szCs w:val="18"/>
                                                    </w:rPr>
                                                    <w:t>R;pple</w:t>
                                                  </w:r>
                                                  <w:proofErr w:type="spellEnd"/>
                                                  <w:proofErr w:type="gramEnd"/>
                                                  <w:r>
                                                    <w:rPr>
                                                      <w:rStyle w:val="Hyperlink"/>
                                                      <w:rFonts w:ascii="Verdana" w:eastAsiaTheme="majorEastAsia" w:hAnsi="Verdana"/>
                                                      <w:color w:val="6B3881"/>
                                                      <w:sz w:val="18"/>
                                                      <w:szCs w:val="18"/>
                                                    </w:rPr>
                                                    <w:t>.</w:t>
                                                  </w:r>
                                                </w:hyperlink>
                                              </w:p>
                                            </w:tc>
                                          </w:tr>
                                        </w:tbl>
                                        <w:p w14:paraId="6DFF8667" w14:textId="77777777" w:rsidR="00166BD6" w:rsidRDefault="00166BD6">
                                          <w:pPr>
                                            <w:rPr>
                                              <w:vanish/>
                                            </w:rPr>
                                          </w:pPr>
                                        </w:p>
                                        <w:tbl>
                                          <w:tblPr>
                                            <w:tblW w:w="5000" w:type="pct"/>
                                            <w:tblCellMar>
                                              <w:left w:w="0" w:type="dxa"/>
                                              <w:right w:w="0" w:type="dxa"/>
                                            </w:tblCellMar>
                                            <w:tblLook w:val="04A0" w:firstRow="1" w:lastRow="0" w:firstColumn="1" w:lastColumn="0" w:noHBand="0" w:noVBand="1"/>
                                          </w:tblPr>
                                          <w:tblGrid>
                                            <w:gridCol w:w="8550"/>
                                          </w:tblGrid>
                                          <w:tr w:rsidR="00166BD6" w14:paraId="233B9651" w14:textId="77777777">
                                            <w:tc>
                                              <w:tcPr>
                                                <w:tcW w:w="0" w:type="auto"/>
                                                <w:vAlign w:val="center"/>
                                                <w:hideMark/>
                                              </w:tcPr>
                                              <w:p w14:paraId="7ED41D2B" w14:textId="22570396" w:rsidR="00166BD6" w:rsidRDefault="00166BD6">
                                                <w:r>
                                                  <w:rPr>
                                                    <w:noProof/>
                                                  </w:rPr>
                                                  <w:drawing>
                                                    <wp:anchor distT="0" distB="0" distL="0" distR="0" simplePos="0" relativeHeight="251654656" behindDoc="0" locked="0" layoutInCell="1" allowOverlap="0" wp14:anchorId="0855ADF8" wp14:editId="346503FE">
                                                      <wp:simplePos x="0" y="0"/>
                                                      <wp:positionH relativeFrom="column">
                                                        <wp:align>left</wp:align>
                                                      </wp:positionH>
                                                      <wp:positionV relativeFrom="line">
                                                        <wp:posOffset>0</wp:posOffset>
                                                      </wp:positionV>
                                                      <wp:extent cx="1733550" cy="514350"/>
                                                      <wp:effectExtent l="0" t="0" r="0" b="0"/>
                                                      <wp:wrapSquare wrapText="bothSides"/>
                                                      <wp:docPr id="698440276" name="Picture 10" descr="Papyrus logo">
                                                        <a:hlinkClick xmlns:a="http://schemas.openxmlformats.org/drawingml/2006/main" r:id="rId70" tooltip="&quot;https://links-1.govdelivery.com/CL0/https:%2F%2Fwww.papyrus-uk.org%2F%3Futm_medium=govdelivery%26utm_source=email/1/01000196862306a3-55bcf392-623b-4164-8e21-d50ccc4caa8e-000000/SV-3uegBFVt2Ssedgod2TK7dHfcTHVF9TIO48_EFI2c=4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yrus logo">
                                                                <a:hlinkClick r:id="rId70" tooltip="&quot;https://links-1.govdelivery.com/CL0/https:%2F%2Fwww.papyrus-uk.org%2F%3Futm_medium=govdelivery%26utm_source=email/1/01000196862306a3-55bcf392-623b-4164-8e21-d50ccc4caa8e-000000/SV-3uegBFVt2Ssedgod2TK7dHfcTHVF9TIO48_EFI2c=403&quot;"/>
                                                              </pic:cNvPr>
                                                              <pic:cNvPicPr>
                                                                <a:picLocks noChangeAspect="1"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1733550" cy="514350"/>
                                                              </a:xfrm>
                                                              <a:prstGeom prst="rect">
                                                                <a:avLst/>
                                                              </a:prstGeom>
                                                              <a:noFill/>
                                                            </pic:spPr>
                                                          </pic:pic>
                                                        </a:graphicData>
                                                      </a:graphic>
                                                      <wp14:sizeRelH relativeFrom="page">
                                                        <wp14:pctWidth>0</wp14:pctWidth>
                                                      </wp14:sizeRelH>
                                                      <wp14:sizeRelV relativeFrom="page">
                                                        <wp14:pctHeight>0</wp14:pctHeight>
                                                      </wp14:sizeRelV>
                                                    </wp:anchor>
                                                  </w:drawing>
                                                </w:r>
                                              </w:p>
                                              <w:p w14:paraId="2A6FEF49"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Prevention of Young Suicide is the UK charity dedicated to the prevention of suicide and the promotion of positive mental health and emotional wellbeing in young people. For confidential suicide prevention advice call: 0800 068 4141 email: </w:t>
                                                </w:r>
                                                <w:hyperlink r:id="rId72" w:tooltip="mailto:pat@papyrus-uk.org" w:history="1">
                                                  <w:r>
                                                    <w:rPr>
                                                      <w:rStyle w:val="Hyperlink"/>
                                                      <w:rFonts w:ascii="Verdana" w:eastAsiaTheme="majorEastAsia" w:hAnsi="Verdana"/>
                                                      <w:color w:val="6B3881"/>
                                                      <w:sz w:val="18"/>
                                                      <w:szCs w:val="18"/>
                                                    </w:rPr>
                                                    <w:t>pat@papyrus-uk.org</w:t>
                                                  </w:r>
                                                </w:hyperlink>
                                                <w:r>
                                                  <w:rPr>
                                                    <w:rFonts w:ascii="Verdana" w:hAnsi="Verdana"/>
                                                    <w:sz w:val="18"/>
                                                    <w:szCs w:val="18"/>
                                                  </w:rPr>
                                                  <w:t>  text: 88247 or </w:t>
                                                </w:r>
                                                <w:hyperlink r:id="rId73" w:tooltip="https://links-1.govdelivery.com/CL0/https:%2F%2Fwww.papyrus-uk.org%2F%3Futm_medium=govdelivery%26utm_source=email/2/01000196862306a3-55bcf392-623b-4164-8e21-d50ccc4caa8e-000000/Py2W7YM1wZWZ346hwFo-UDZTwaU0yjRXFQpkvXO-agg=403" w:history="1">
                                                  <w:r>
                                                    <w:rPr>
                                                      <w:rStyle w:val="Hyperlink"/>
                                                      <w:rFonts w:ascii="Verdana" w:eastAsiaTheme="majorEastAsia" w:hAnsi="Verdana"/>
                                                      <w:color w:val="6B3881"/>
                                                      <w:sz w:val="18"/>
                                                      <w:szCs w:val="18"/>
                                                    </w:rPr>
                                                    <w:t>visit their website.</w:t>
                                                  </w:r>
                                                </w:hyperlink>
                                              </w:p>
                                            </w:tc>
                                          </w:tr>
                                        </w:tbl>
                                        <w:p w14:paraId="40027040" w14:textId="77777777" w:rsidR="00166BD6" w:rsidRDefault="00166BD6">
                                          <w:pPr>
                                            <w:pStyle w:val="Heading3"/>
                                            <w:spacing w:before="240" w:after="255"/>
                                            <w:rPr>
                                              <w:rFonts w:ascii="Helvetica" w:eastAsia="Times New Roman" w:hAnsi="Helvetica" w:cs="Helvetica"/>
                                              <w:color w:val="6B3881"/>
                                              <w:sz w:val="26"/>
                                              <w:szCs w:val="26"/>
                                            </w:rPr>
                                          </w:pPr>
                                          <w:r>
                                            <w:rPr>
                                              <w:rStyle w:val="Strong"/>
                                              <w:rFonts w:ascii="Helvetica" w:eastAsia="Times New Roman" w:hAnsi="Helvetica"/>
                                              <w:b w:val="0"/>
                                              <w:bCs w:val="0"/>
                                              <w:color w:val="6B3881"/>
                                              <w:sz w:val="26"/>
                                              <w:szCs w:val="26"/>
                                            </w:rPr>
                                            <w:t>Need urgent help?</w:t>
                                          </w:r>
                                          <w:r>
                                            <w:rPr>
                                              <w:rFonts w:ascii="Helvetica" w:eastAsia="Times New Roman" w:hAnsi="Helvetica" w:cs="Helvetica"/>
                                              <w:color w:val="6B3881"/>
                                              <w:sz w:val="26"/>
                                              <w:szCs w:val="26"/>
                                            </w:rPr>
                                            <w:t> If you need urgent support, feel unable to cope, are worried about your own mental health or someone you care for, </w:t>
                                          </w:r>
                                          <w:hyperlink r:id="rId74" w:tooltip="https://links-1.govdelivery.com/CL0/https:%2F%2Fwww.staffordshire.gov.uk%2FHealth-wellbeing-and-leisure%2FKeeping-well-and-staying-healthy%2FMental-health-and-wellbeing%2FMental-health-and-wellbeing.aspx%3Futm_medium=govdelivery%26utm_source=email/1/01000" w:history="1">
                                            <w:r>
                                              <w:rPr>
                                                <w:rStyle w:val="Hyperlink"/>
                                                <w:rFonts w:ascii="Helvetica" w:eastAsia="Times New Roman" w:hAnsi="Helvetica" w:cs="Helvetica"/>
                                                <w:color w:val="6B3881"/>
                                                <w:sz w:val="26"/>
                                                <w:szCs w:val="26"/>
                                              </w:rPr>
                                              <w:t>help is available</w:t>
                                            </w:r>
                                          </w:hyperlink>
                                          <w:r>
                                            <w:rPr>
                                              <w:rFonts w:ascii="Helvetica" w:eastAsia="Times New Roman" w:hAnsi="Helvetica" w:cs="Helvetica"/>
                                              <w:color w:val="6B3881"/>
                                              <w:sz w:val="26"/>
                                              <w:szCs w:val="26"/>
                                            </w:rPr>
                                            <w:t>.</w:t>
                                          </w:r>
                                        </w:p>
                                        <w:tbl>
                                          <w:tblPr>
                                            <w:tblW w:w="5000" w:type="pct"/>
                                            <w:jc w:val="center"/>
                                            <w:tblCellMar>
                                              <w:left w:w="0" w:type="dxa"/>
                                              <w:right w:w="0" w:type="dxa"/>
                                            </w:tblCellMar>
                                            <w:tblLook w:val="04A0" w:firstRow="1" w:lastRow="0" w:firstColumn="1" w:lastColumn="0" w:noHBand="0" w:noVBand="1"/>
                                          </w:tblPr>
                                          <w:tblGrid>
                                            <w:gridCol w:w="8550"/>
                                          </w:tblGrid>
                                          <w:tr w:rsidR="00166BD6" w14:paraId="6615BB56" w14:textId="77777777">
                                            <w:trPr>
                                              <w:jc w:val="center"/>
                                            </w:trPr>
                                            <w:tc>
                                              <w:tcPr>
                                                <w:tcW w:w="5000" w:type="pct"/>
                                                <w:vAlign w:val="center"/>
                                                <w:hideMark/>
                                              </w:tcPr>
                                              <w:p w14:paraId="38992463" w14:textId="77777777" w:rsidR="00166BD6" w:rsidRDefault="00571B7A">
                                                <w:pPr>
                                                  <w:jc w:val="center"/>
                                                  <w:rPr>
                                                    <w:rFonts w:eastAsia="Times New Roman"/>
                                                  </w:rPr>
                                                </w:pPr>
                                                <w:r>
                                                  <w:rPr>
                                                    <w:rFonts w:eastAsia="Times New Roman"/>
                                                  </w:rPr>
                                                  <w:pict w14:anchorId="6A1C0A2C">
                                                    <v:rect id="_x0000_i1038" style="width:468pt;height:.75pt" o:hralign="center" o:hrstd="t" o:hr="t" fillcolor="#a0a0a0" stroked="f"/>
                                                  </w:pict>
                                                </w:r>
                                              </w:p>
                                            </w:tc>
                                          </w:tr>
                                        </w:tbl>
                                        <w:p w14:paraId="6AC0B61F" w14:textId="77777777" w:rsidR="00166BD6" w:rsidRDefault="00166BD6">
                                          <w:pPr>
                                            <w:pStyle w:val="Heading2"/>
                                            <w:spacing w:before="199" w:after="270"/>
                                            <w:rPr>
                                              <w:rFonts w:ascii="Verdana" w:eastAsia="Times New Roman" w:hAnsi="Verdana" w:cs="Aptos"/>
                                              <w:color w:val="6B3881"/>
                                              <w:sz w:val="38"/>
                                              <w:szCs w:val="38"/>
                                            </w:rPr>
                                          </w:pPr>
                                          <w:bookmarkStart w:id="14" w:name="evidence"/>
                                          <w:bookmarkEnd w:id="14"/>
                                          <w:r>
                                            <w:rPr>
                                              <w:rFonts w:ascii="Verdana" w:eastAsia="Times New Roman" w:hAnsi="Verdana"/>
                                              <w:color w:val="6B3881"/>
                                              <w:sz w:val="38"/>
                                              <w:szCs w:val="38"/>
                                            </w:rPr>
                                            <w:t>Evidence Library</w:t>
                                          </w:r>
                                        </w:p>
                                        <w:p w14:paraId="7E17A1F8" w14:textId="77777777" w:rsidR="00166BD6" w:rsidRDefault="00166BD6">
                                          <w:pPr>
                                            <w:pStyle w:val="NormalWeb"/>
                                            <w:spacing w:before="0" w:beforeAutospacing="0" w:after="225" w:afterAutospacing="0"/>
                                            <w:rPr>
                                              <w:rFonts w:ascii="Verdana" w:eastAsiaTheme="minorHAnsi" w:hAnsi="Verdana"/>
                                              <w:sz w:val="18"/>
                                              <w:szCs w:val="18"/>
                                            </w:rPr>
                                          </w:pPr>
                                          <w:hyperlink r:id="rId75" w:tooltip="https://links-1.govdelivery.com/CL0/https:%2F%2Flinks-1.govdelivery.com%2FCL0%2Fhttps:%252F%252Fwww.centreforsocialjustice.org.uk%252Fwp-content%252Fuploads%252F2025%252F03%252FCSJ-The_Lost_Boys.pdf%253Futm_medium=govdelivery%2526utm_source=email%2F1%2F01" w:history="1">
                                            <w:r>
                                              <w:rPr>
                                                <w:rStyle w:val="Hyperlink"/>
                                                <w:rFonts w:ascii="Verdana" w:eastAsiaTheme="majorEastAsia" w:hAnsi="Verdana"/>
                                                <w:color w:val="6B3881"/>
                                                <w:sz w:val="18"/>
                                                <w:szCs w:val="18"/>
                                              </w:rPr>
                                              <w:t>Lost Boys: State of the Nation</w:t>
                                            </w:r>
                                          </w:hyperlink>
                                          <w:r>
                                            <w:rPr>
                                              <w:rFonts w:ascii="Verdana" w:hAnsi="Verdana"/>
                                              <w:sz w:val="18"/>
                                              <w:szCs w:val="18"/>
                                            </w:rPr>
                                            <w:t xml:space="preserve"> report from the Centre for Social Justice about young men and boys in the UK. Education, employment prospects, mental health, and the dangers of crime are highlighted as critical areas of concern.</w:t>
                                          </w:r>
                                        </w:p>
                                        <w:p w14:paraId="6BAD97B5" w14:textId="77777777" w:rsidR="00166BD6" w:rsidRDefault="00166BD6">
                                          <w:pPr>
                                            <w:pStyle w:val="NormalWeb"/>
                                            <w:spacing w:before="0" w:beforeAutospacing="0" w:after="225" w:afterAutospacing="0"/>
                                            <w:rPr>
                                              <w:rFonts w:ascii="Verdana" w:hAnsi="Verdana"/>
                                              <w:sz w:val="18"/>
                                              <w:szCs w:val="18"/>
                                            </w:rPr>
                                          </w:pPr>
                                          <w:hyperlink r:id="rId76" w:tgtFrame="_blank" w:history="1">
                                            <w:r>
                                              <w:rPr>
                                                <w:rStyle w:val="Hyperlink"/>
                                                <w:rFonts w:ascii="Verdana" w:eastAsiaTheme="majorEastAsia" w:hAnsi="Verdana"/>
                                                <w:color w:val="6B3881"/>
                                                <w:sz w:val="18"/>
                                                <w:szCs w:val="18"/>
                                              </w:rPr>
                                              <w:t>The Good Childhood Report 2024  </w:t>
                                            </w:r>
                                          </w:hyperlink>
                                          <w:r>
                                            <w:rPr>
                                              <w:rFonts w:ascii="Verdana" w:hAnsi="Verdana"/>
                                              <w:sz w:val="18"/>
                                              <w:szCs w:val="18"/>
                                            </w:rPr>
                                            <w:t xml:space="preserve"> reveals that too many young people are unhappy with their lives. 11% of the children and young people who completed the survey had low wellbeing.  More children and young people said they were worried about rising prices, compared with the other eight societal issues they were asked about. Two in five (41%) children and young people were ‘very’ or ‘quite’ worried about this issue.</w:t>
                                          </w:r>
                                        </w:p>
                                        <w:tbl>
                                          <w:tblPr>
                                            <w:tblW w:w="5000" w:type="pct"/>
                                            <w:jc w:val="center"/>
                                            <w:tblCellMar>
                                              <w:left w:w="0" w:type="dxa"/>
                                              <w:right w:w="0" w:type="dxa"/>
                                            </w:tblCellMar>
                                            <w:tblLook w:val="04A0" w:firstRow="1" w:lastRow="0" w:firstColumn="1" w:lastColumn="0" w:noHBand="0" w:noVBand="1"/>
                                          </w:tblPr>
                                          <w:tblGrid>
                                            <w:gridCol w:w="8550"/>
                                          </w:tblGrid>
                                          <w:tr w:rsidR="00166BD6" w14:paraId="4A30DA3C" w14:textId="77777777">
                                            <w:trPr>
                                              <w:jc w:val="center"/>
                                            </w:trPr>
                                            <w:tc>
                                              <w:tcPr>
                                                <w:tcW w:w="5000" w:type="pct"/>
                                                <w:vAlign w:val="center"/>
                                                <w:hideMark/>
                                              </w:tcPr>
                                              <w:p w14:paraId="7DA1FB41" w14:textId="77777777" w:rsidR="00166BD6" w:rsidRDefault="00571B7A">
                                                <w:pPr>
                                                  <w:jc w:val="center"/>
                                                  <w:rPr>
                                                    <w:rFonts w:eastAsia="Times New Roman"/>
                                                  </w:rPr>
                                                </w:pPr>
                                                <w:r>
                                                  <w:rPr>
                                                    <w:rFonts w:eastAsia="Times New Roman"/>
                                                  </w:rPr>
                                                  <w:pict w14:anchorId="50BF3564">
                                                    <v:rect id="_x0000_i1039" style="width:468pt;height:.75pt" o:hralign="center" o:hrstd="t" o:hr="t" fillcolor="#a0a0a0" stroked="f"/>
                                                  </w:pict>
                                                </w:r>
                                              </w:p>
                                            </w:tc>
                                          </w:tr>
                                        </w:tbl>
                                        <w:p w14:paraId="4F30FFBF" w14:textId="77777777" w:rsidR="00166BD6" w:rsidRDefault="00166BD6">
                                          <w:pPr>
                                            <w:pStyle w:val="Heading2"/>
                                            <w:spacing w:before="199" w:after="270"/>
                                            <w:rPr>
                                              <w:rFonts w:ascii="Verdana" w:eastAsia="Times New Roman" w:hAnsi="Verdana" w:cs="Aptos"/>
                                              <w:color w:val="6B3881"/>
                                              <w:sz w:val="38"/>
                                              <w:szCs w:val="38"/>
                                            </w:rPr>
                                          </w:pPr>
                                          <w:bookmarkStart w:id="15" w:name="training"/>
                                          <w:bookmarkEnd w:id="15"/>
                                          <w:r>
                                            <w:rPr>
                                              <w:rFonts w:ascii="Verdana" w:eastAsia="Times New Roman" w:hAnsi="Verdana"/>
                                              <w:color w:val="6B3881"/>
                                              <w:sz w:val="38"/>
                                              <w:szCs w:val="38"/>
                                            </w:rPr>
                                            <w:t>Training</w:t>
                                          </w:r>
                                        </w:p>
                                        <w:p w14:paraId="25D014F6" w14:textId="77777777" w:rsidR="00166BD6" w:rsidRDefault="00166BD6">
                                          <w:pPr>
                                            <w:pStyle w:val="NormalWeb"/>
                                            <w:spacing w:before="0" w:beforeAutospacing="0" w:after="225" w:afterAutospacing="0"/>
                                            <w:rPr>
                                              <w:rFonts w:ascii="Verdana" w:eastAsiaTheme="minorHAnsi" w:hAnsi="Verdana"/>
                                              <w:sz w:val="18"/>
                                              <w:szCs w:val="18"/>
                                            </w:rPr>
                                          </w:pPr>
                                          <w:r>
                                            <w:rPr>
                                              <w:rStyle w:val="Strong"/>
                                              <w:rFonts w:ascii="Verdana" w:eastAsiaTheme="majorEastAsia" w:hAnsi="Verdana"/>
                                              <w:sz w:val="18"/>
                                              <w:szCs w:val="18"/>
                                            </w:rPr>
                                            <w:t>Place 2 Be Mental Health Champions - foundation course.</w:t>
                                          </w:r>
                                          <w:r>
                                            <w:rPr>
                                              <w:rFonts w:ascii="Verdana" w:hAnsi="Verdana"/>
                                              <w:sz w:val="18"/>
                                              <w:szCs w:val="18"/>
                                            </w:rPr>
                                            <w:t>  A free, online, CPD certified, mental health training course to enhance the understanding of children and young people's mental health in school staff and youth groups. </w:t>
                                          </w:r>
                                        </w:p>
                                        <w:p w14:paraId="3AC0DB4A"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The course is suitable for people working with children and young people of any age. For more details visit their website: </w:t>
                                          </w:r>
                                          <w:hyperlink r:id="rId77" w:tooltip="https://links-1.govdelivery.com/CL0/https:%2F%2Fwww.place2be.org.uk%2Four-services%2Fservices-in-schools%2Fmental-health-champions-foundation-programme%2F%3Futm_medium=govdelivery%26utm_source=email/1/0100019681c09b50-88579d04-071e-40da-a57a-e72ff22f4714-" w:history="1">
                                            <w:r>
                                              <w:rPr>
                                                <w:rStyle w:val="Hyperlink"/>
                                                <w:rFonts w:ascii="Verdana" w:eastAsiaTheme="majorEastAsia" w:hAnsi="Verdana"/>
                                                <w:color w:val="6B3881"/>
                                                <w:sz w:val="18"/>
                                                <w:szCs w:val="18"/>
                                              </w:rPr>
                                              <w:t>Children’s mental health training course</w:t>
                                            </w:r>
                                          </w:hyperlink>
                                        </w:p>
                                        <w:p w14:paraId="13A96906"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NSPCC Mental health and wellbeing safeguarding in education training</w:t>
                                          </w:r>
                                          <w:r>
                                            <w:rPr>
                                              <w:rFonts w:ascii="Verdana" w:hAnsi="Verdana"/>
                                              <w:sz w:val="18"/>
                                              <w:szCs w:val="18"/>
                                            </w:rPr>
                                            <w:t xml:space="preserve"> is an online, CPD certified, course to help recognise, respond to and support children and young people's mental health in schools and colleges. </w:t>
                                          </w:r>
                                        </w:p>
                                        <w:p w14:paraId="652EB510"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lastRenderedPageBreak/>
                                            <w:t xml:space="preserve">There is a cost involved, for more information: </w:t>
                                          </w:r>
                                          <w:hyperlink r:id="rId78" w:tgtFrame="_blank" w:history="1">
                                            <w:r>
                                              <w:rPr>
                                                <w:rStyle w:val="Hyperlink"/>
                                                <w:rFonts w:ascii="Verdana" w:eastAsiaTheme="majorEastAsia" w:hAnsi="Verdana"/>
                                                <w:color w:val="6B3881"/>
                                                <w:sz w:val="18"/>
                                                <w:szCs w:val="18"/>
                                              </w:rPr>
                                              <w:t>Mental health and wellbeing safeguarding children training</w:t>
                                            </w:r>
                                          </w:hyperlink>
                                        </w:p>
                                        <w:p w14:paraId="4BE51542"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The Open University</w:t>
                                          </w:r>
                                          <w:r>
                                            <w:rPr>
                                              <w:rFonts w:ascii="Verdana" w:hAnsi="Verdana"/>
                                              <w:sz w:val="18"/>
                                              <w:szCs w:val="18"/>
                                            </w:rPr>
                                            <w:t xml:space="preserve"> have free online, CPD certified, Supporting children's mental health and wellbeing course. </w:t>
                                          </w:r>
                                        </w:p>
                                        <w:p w14:paraId="2E6D54C7"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Learning outcomes include understand the influences on mental health in young children </w:t>
                                          </w:r>
                                          <w:proofErr w:type="gramStart"/>
                                          <w:r>
                                            <w:rPr>
                                              <w:rFonts w:ascii="Verdana" w:hAnsi="Verdana"/>
                                              <w:sz w:val="18"/>
                                              <w:szCs w:val="18"/>
                                            </w:rPr>
                                            <w:t>age</w:t>
                                          </w:r>
                                          <w:proofErr w:type="gramEnd"/>
                                          <w:r>
                                            <w:rPr>
                                              <w:rFonts w:ascii="Verdana" w:hAnsi="Verdana"/>
                                              <w:sz w:val="18"/>
                                              <w:szCs w:val="18"/>
                                            </w:rPr>
                                            <w:t xml:space="preserve"> 0–5 and develop knowledge about strategies and interventions to improve mental health in children.  For more information visit their website:  </w:t>
                                          </w:r>
                                          <w:hyperlink r:id="rId79" w:tgtFrame="_blank" w:history="1">
                                            <w:r>
                                              <w:rPr>
                                                <w:rStyle w:val="Hyperlink"/>
                                                <w:rFonts w:ascii="Verdana" w:eastAsiaTheme="majorEastAsia" w:hAnsi="Verdana"/>
                                                <w:color w:val="6B3881"/>
                                                <w:sz w:val="18"/>
                                                <w:szCs w:val="18"/>
                                              </w:rPr>
                                              <w:t xml:space="preserve">Supporting children's mental health and wellbeing </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22C7DEA0" w14:textId="77777777">
                                            <w:trPr>
                                              <w:jc w:val="center"/>
                                            </w:trPr>
                                            <w:tc>
                                              <w:tcPr>
                                                <w:tcW w:w="5000" w:type="pct"/>
                                                <w:vAlign w:val="center"/>
                                                <w:hideMark/>
                                              </w:tcPr>
                                              <w:p w14:paraId="335A1AEE" w14:textId="77777777" w:rsidR="00166BD6" w:rsidRDefault="00571B7A">
                                                <w:pPr>
                                                  <w:jc w:val="center"/>
                                                  <w:rPr>
                                                    <w:rFonts w:eastAsia="Times New Roman"/>
                                                  </w:rPr>
                                                </w:pPr>
                                                <w:r>
                                                  <w:rPr>
                                                    <w:rFonts w:eastAsia="Times New Roman"/>
                                                  </w:rPr>
                                                  <w:pict w14:anchorId="52701D63">
                                                    <v:rect id="_x0000_i1040" style="width:468pt;height:.75pt" o:hralign="center" o:hrstd="t" o:hr="t" fillcolor="#a0a0a0" stroked="f"/>
                                                  </w:pict>
                                                </w:r>
                                              </w:p>
                                            </w:tc>
                                          </w:tr>
                                        </w:tbl>
                                        <w:p w14:paraId="68B46282" w14:textId="77777777" w:rsidR="00166BD6" w:rsidRDefault="00166BD6">
                                          <w:pPr>
                                            <w:pStyle w:val="Heading2"/>
                                            <w:spacing w:before="199" w:after="270"/>
                                            <w:rPr>
                                              <w:rFonts w:ascii="Verdana" w:eastAsia="Times New Roman" w:hAnsi="Verdana" w:cs="Aptos"/>
                                              <w:color w:val="6B3881"/>
                                              <w:sz w:val="38"/>
                                              <w:szCs w:val="38"/>
                                            </w:rPr>
                                          </w:pPr>
                                          <w:bookmarkStart w:id="16" w:name="helplines"/>
                                          <w:bookmarkEnd w:id="16"/>
                                          <w:r>
                                            <w:rPr>
                                              <w:rFonts w:ascii="Verdana" w:eastAsia="Times New Roman" w:hAnsi="Verdana"/>
                                              <w:color w:val="6B3881"/>
                                              <w:sz w:val="38"/>
                                              <w:szCs w:val="38"/>
                                            </w:rPr>
                                            <w:t>Mental health helplines and websites </w:t>
                                          </w:r>
                                        </w:p>
                                        <w:p w14:paraId="6B3412E1" w14:textId="77777777" w:rsidR="00166BD6" w:rsidRDefault="00166BD6">
                                          <w:pPr>
                                            <w:pStyle w:val="NormalWeb"/>
                                            <w:spacing w:before="0" w:beforeAutospacing="0" w:after="225" w:afterAutospacing="0"/>
                                            <w:rPr>
                                              <w:rFonts w:ascii="Verdana" w:eastAsiaTheme="minorHAnsi" w:hAnsi="Verdana"/>
                                              <w:sz w:val="18"/>
                                              <w:szCs w:val="18"/>
                                            </w:rPr>
                                          </w:pPr>
                                          <w:proofErr w:type="spellStart"/>
                                          <w:r>
                                            <w:rPr>
                                              <w:rStyle w:val="Strong"/>
                                              <w:rFonts w:ascii="Verdana" w:eastAsiaTheme="majorEastAsia" w:hAnsi="Verdana"/>
                                              <w:sz w:val="18"/>
                                              <w:szCs w:val="18"/>
                                            </w:rPr>
                                            <w:t>Childnet</w:t>
                                          </w:r>
                                          <w:proofErr w:type="spellEnd"/>
                                          <w:r>
                                            <w:rPr>
                                              <w:rStyle w:val="Strong"/>
                                              <w:rFonts w:ascii="Verdana" w:eastAsiaTheme="majorEastAsia" w:hAnsi="Verdana"/>
                                              <w:sz w:val="18"/>
                                              <w:szCs w:val="18"/>
                                            </w:rPr>
                                            <w:t>: </w:t>
                                          </w:r>
                                          <w:r>
                                            <w:rPr>
                                              <w:rFonts w:ascii="Verdana" w:hAnsi="Verdana"/>
                                              <w:sz w:val="18"/>
                                              <w:szCs w:val="18"/>
                                            </w:rPr>
                                            <w:t> Provides </w:t>
                                          </w:r>
                                          <w:hyperlink r:id="rId80" w:tooltip="https://links-1.govdelivery.com/CL0/https:%2F%2Fwww.childnet.com%2Fhelp-and-advice%2Fgaming%2F%3Futm_medium=govdelivery%26utm_source=email/1/01000196862306a3-55bcf392-623b-4164-8e21-d50ccc4caa8e-000000/8YMpdVHHGGyumjR9OHgEM_qJ_AtyWbPsPWGvaAUGk-c=403" w:history="1">
                                            <w:r>
                                              <w:rPr>
                                                <w:rStyle w:val="Hyperlink"/>
                                                <w:rFonts w:ascii="Verdana" w:eastAsiaTheme="majorEastAsia" w:hAnsi="Verdana"/>
                                                <w:color w:val="6B3881"/>
                                                <w:sz w:val="18"/>
                                                <w:szCs w:val="18"/>
                                              </w:rPr>
                                              <w:t>online information</w:t>
                                            </w:r>
                                          </w:hyperlink>
                                          <w:r>
                                            <w:rPr>
                                              <w:rFonts w:ascii="Verdana" w:hAnsi="Verdana"/>
                                              <w:sz w:val="18"/>
                                              <w:szCs w:val="18"/>
                                            </w:rPr>
                                            <w:t> for parents around supporting children with gaming at different ages.  Parents can </w:t>
                                          </w:r>
                                          <w:hyperlink r:id="rId81" w:tooltip="https://links-1.govdelivery.com/CL0/https:%2F%2Fwww.childnet.com%2Fresources%2Ffamily-agreement%2F%3Futm_medium=govdelivery%26utm_source=email/1/01000196862306a3-55bcf392-623b-4164-8e21-d50ccc4caa8e-000000/OT90WxtbnXWNlZuYSEXceWSRzpan5AktppK0zwVfG4k=403" w:history="1">
                                            <w:r>
                                              <w:rPr>
                                                <w:rStyle w:val="Hyperlink"/>
                                                <w:rFonts w:ascii="Verdana" w:eastAsiaTheme="majorEastAsia" w:hAnsi="Verdana"/>
                                                <w:color w:val="6B3881"/>
                                                <w:sz w:val="18"/>
                                                <w:szCs w:val="18"/>
                                              </w:rPr>
                                              <w:t>download their Family Agreement template</w:t>
                                            </w:r>
                                          </w:hyperlink>
                                          <w:r>
                                            <w:rPr>
                                              <w:rFonts w:ascii="Verdana" w:hAnsi="Verdana"/>
                                              <w:sz w:val="18"/>
                                              <w:szCs w:val="18"/>
                                            </w:rPr>
                                            <w:t> and find tips on using it with their family.</w:t>
                                          </w:r>
                                        </w:p>
                                        <w:p w14:paraId="47C53308"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The Mix:  </w:t>
                                          </w:r>
                                          <w:r>
                                            <w:rPr>
                                              <w:rFonts w:ascii="Verdana" w:hAnsi="Verdana"/>
                                              <w:sz w:val="18"/>
                                              <w:szCs w:val="18"/>
                                            </w:rPr>
                                            <w:t>Offers online information as well as helpline support to under-25s about anything that’s troubling them.  Email support is available via their </w:t>
                                          </w:r>
                                          <w:hyperlink r:id="rId82" w:tooltip="https://links-1.govdelivery.com/CL0/https:%2F%2Fwww.themix.org.uk%2Fget-support%2Fspeak-to-our-team%2Femail-us%3Futm_medium=govdelivery%26utm_source=email/1/01000196862306a3-55bcf392-623b-4164-8e21-d50ccc4caa8e-000000/-MG41iY0nqltU9yv52NUrxHqss4v2bvt98EfZ" w:history="1">
                                            <w:r>
                                              <w:rPr>
                                                <w:rStyle w:val="Hyperlink"/>
                                                <w:rFonts w:ascii="Verdana" w:eastAsiaTheme="majorEastAsia" w:hAnsi="Verdana"/>
                                                <w:color w:val="6B3881"/>
                                                <w:sz w:val="18"/>
                                                <w:szCs w:val="18"/>
                                              </w:rPr>
                                              <w:t>online contact form</w:t>
                                            </w:r>
                                          </w:hyperlink>
                                          <w:r>
                                            <w:rPr>
                                              <w:rFonts w:ascii="Verdana" w:hAnsi="Verdana"/>
                                              <w:sz w:val="18"/>
                                              <w:szCs w:val="18"/>
                                            </w:rPr>
                                            <w:t>. Free </w:t>
                                          </w:r>
                                          <w:hyperlink r:id="rId83" w:tooltip="https://links-1.govdelivery.com/CL0/https:%2F%2Fwww.themix.org.uk%2Fget-support%2Fspeak-to-our-team%3Futm_medium=govdelivery%26utm_source=email/1/01000196862306a3-55bcf392-623b-4164-8e21-d50ccc4caa8e-000000/31_-oXQeMhD8DyravTX4VivnufbuuBoh4Ie9dGn9yy8=403" w:history="1">
                                            <w:r>
                                              <w:rPr>
                                                <w:rStyle w:val="Hyperlink"/>
                                                <w:rFonts w:ascii="Verdana" w:eastAsiaTheme="majorEastAsia" w:hAnsi="Verdana"/>
                                                <w:color w:val="6B3881"/>
                                                <w:sz w:val="18"/>
                                                <w:szCs w:val="18"/>
                                              </w:rPr>
                                              <w:t>1-2-1 webchat service</w:t>
                                            </w:r>
                                          </w:hyperlink>
                                          <w:r>
                                            <w:rPr>
                                              <w:rFonts w:ascii="Verdana" w:hAnsi="Verdana"/>
                                              <w:sz w:val="18"/>
                                              <w:szCs w:val="18"/>
                                            </w:rPr>
                                            <w:t> and telephone helpline available.  Opening times:  4pm - 11pm, seven days a week  </w:t>
                                          </w:r>
                                          <w:hyperlink r:id="rId84" w:tooltip="https://links-1.govdelivery.com/CL0/tel:0808%2520808%25204994/1/01000196862306a3-55bcf392-623b-4164-8e21-d50ccc4caa8e-000000/JJ4ptYBEq78F-L5tSt-lpsEAWnlFcQrsL7mbLDFoCAQ=403" w:history="1">
                                            <w:r>
                                              <w:rPr>
                                                <w:rStyle w:val="Hyperlink"/>
                                                <w:rFonts w:ascii="Verdana" w:eastAsiaTheme="majorEastAsia" w:hAnsi="Verdana"/>
                                                <w:color w:val="6B3881"/>
                                                <w:sz w:val="18"/>
                                                <w:szCs w:val="18"/>
                                              </w:rPr>
                                              <w:t>0808 808 4994.</w:t>
                                            </w:r>
                                          </w:hyperlink>
                                        </w:p>
                                        <w:p w14:paraId="734385F5"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Childline:  </w:t>
                                          </w:r>
                                          <w:r>
                                            <w:rPr>
                                              <w:rFonts w:ascii="Verdana" w:hAnsi="Verdana"/>
                                              <w:sz w:val="18"/>
                                              <w:szCs w:val="18"/>
                                            </w:rPr>
                                            <w:t>If you’re under 19 you can confidentially call, chat online or email about any problem big or small.  </w:t>
                                          </w:r>
                                          <w:hyperlink r:id="rId85" w:tooltip="https://links-1.govdelivery.com/CL0/https:%2F%2Fwww.childline.org.uk%2Fregistration%2F%3Futm_medium=govdelivery%26utm_source=email/1/01000196862306a3-55bcf392-623b-4164-8e21-d50ccc4caa8e-000000/sZxAVppjg8m27idmCL-voq6PBDi1uyy17-p8vNHtEb0=403" w:history="1">
                                            <w:r>
                                              <w:rPr>
                                                <w:rStyle w:val="Hyperlink"/>
                                                <w:rFonts w:ascii="Verdana" w:eastAsiaTheme="majorEastAsia" w:hAnsi="Verdana"/>
                                                <w:color w:val="6B3881"/>
                                                <w:sz w:val="18"/>
                                                <w:szCs w:val="18"/>
                                              </w:rPr>
                                              <w:t>Sign up</w:t>
                                            </w:r>
                                          </w:hyperlink>
                                          <w:r>
                                            <w:rPr>
                                              <w:rFonts w:ascii="Verdana" w:hAnsi="Verdana"/>
                                              <w:sz w:val="18"/>
                                              <w:szCs w:val="18"/>
                                            </w:rPr>
                                            <w:t> for a free Childline locker (real name or email address not needed) to use their </w:t>
                                          </w:r>
                                          <w:hyperlink r:id="rId86" w:tooltip="https://links-1.govdelivery.com/CL0/https:%2F%2Fwww.childline.org.uk%2Fget-support%2F1-2-1-counsellor-chat%2F%3Futm_medium=govdelivery%26utm_source=email/1/01000196862306a3-55bcf392-623b-4164-8e21-d50ccc4caa8e-000000/agRyFjDuVLIFMfC-DAPAde0F6KHLu8CrRgbI_C" w:history="1">
                                            <w:r>
                                              <w:rPr>
                                                <w:rStyle w:val="Hyperlink"/>
                                                <w:rFonts w:ascii="Verdana" w:eastAsiaTheme="majorEastAsia" w:hAnsi="Verdana"/>
                                                <w:color w:val="6B3881"/>
                                                <w:sz w:val="18"/>
                                                <w:szCs w:val="18"/>
                                              </w:rPr>
                                              <w:t>free 1-2-1 counsellor chat</w:t>
                                            </w:r>
                                          </w:hyperlink>
                                          <w:r>
                                            <w:rPr>
                                              <w:rFonts w:ascii="Verdana" w:hAnsi="Verdana"/>
                                              <w:sz w:val="18"/>
                                              <w:szCs w:val="18"/>
                                            </w:rPr>
                                            <w:t> and email support service.  </w:t>
                                          </w:r>
                                          <w:hyperlink r:id="rId87" w:tooltip="https://links-1.govdelivery.com/CL0/https:%2F%2Fwww.childline.org.uk%2Fget-support%2Fcontacting-childline%2F%3Futm_medium=govdelivery%26utm_source=email%23BSL-counselling/1/01000196862306a3-55bcf392-623b-4164-8e21-d50ccc4caa8e-000000/w3wly9p8RoAgio7mGKaaP" w:history="1">
                                            <w:r>
                                              <w:rPr>
                                                <w:rStyle w:val="Hyperlink"/>
                                                <w:rFonts w:ascii="Verdana" w:eastAsiaTheme="majorEastAsia" w:hAnsi="Verdana"/>
                                                <w:color w:val="6B3881"/>
                                                <w:sz w:val="18"/>
                                                <w:szCs w:val="18"/>
                                              </w:rPr>
                                              <w:t>Can provide a BSL interpreter</w:t>
                                            </w:r>
                                          </w:hyperlink>
                                          <w:r>
                                            <w:rPr>
                                              <w:rFonts w:ascii="Verdana" w:hAnsi="Verdana"/>
                                              <w:sz w:val="18"/>
                                              <w:szCs w:val="18"/>
                                            </w:rPr>
                                            <w:t> if you are deaf or hearing-impaired.  Hosts </w:t>
                                          </w:r>
                                          <w:hyperlink r:id="rId88" w:tooltip="https://links-1.govdelivery.com/CL0/https:%2F%2Fwww.childline.org.uk%2Fget-support%2Fmessage-boards%2F%3Futm_medium=govdelivery%26utm_source=email/1/01000196862306a3-55bcf392-623b-4164-8e21-d50ccc4caa8e-000000/64OYoc2wUcE3UHy5sa_o6BRft5FBAjoA-bLVNhTf0nA=4" w:history="1">
                                            <w:r>
                                              <w:rPr>
                                                <w:rStyle w:val="Hyperlink"/>
                                                <w:rFonts w:ascii="Verdana" w:eastAsiaTheme="majorEastAsia" w:hAnsi="Verdana"/>
                                                <w:color w:val="6B3881"/>
                                                <w:sz w:val="18"/>
                                                <w:szCs w:val="18"/>
                                              </w:rPr>
                                              <w:t>online message boards</w:t>
                                            </w:r>
                                          </w:hyperlink>
                                          <w:r>
                                            <w:rPr>
                                              <w:rFonts w:ascii="Verdana" w:hAnsi="Verdana"/>
                                              <w:sz w:val="18"/>
                                              <w:szCs w:val="18"/>
                                            </w:rPr>
                                            <w:t> where you can share your experiences, have fun and get support from other young people in similar situations.  Opening times:  24/7  Call: </w:t>
                                          </w:r>
                                          <w:hyperlink r:id="rId89" w:tooltip="https://links-1.govdelivery.com/CL0/tel:0800%252011%252011/1/01000196862306a3-55bcf392-623b-4164-8e21-d50ccc4caa8e-000000/35mckkMKD5Gm4YqRYHHrrdzLSnQxjmLAnz0Wbd2blRU=403" w:history="1">
                                            <w:r>
                                              <w:rPr>
                                                <w:rStyle w:val="Hyperlink"/>
                                                <w:rFonts w:ascii="Verdana" w:eastAsiaTheme="majorEastAsia" w:hAnsi="Verdana"/>
                                                <w:color w:val="6B3881"/>
                                                <w:sz w:val="18"/>
                                                <w:szCs w:val="18"/>
                                              </w:rPr>
                                              <w:t>0800 11 11.</w:t>
                                            </w:r>
                                          </w:hyperlink>
                                        </w:p>
                                        <w:p w14:paraId="0076EFDC" w14:textId="77777777" w:rsidR="00166BD6" w:rsidRDefault="00166BD6">
                                          <w:pPr>
                                            <w:pStyle w:val="NormalWeb"/>
                                            <w:spacing w:before="0" w:beforeAutospacing="0" w:after="225" w:afterAutospacing="0"/>
                                            <w:rPr>
                                              <w:rFonts w:ascii="Verdana" w:hAnsi="Verdana"/>
                                              <w:sz w:val="18"/>
                                              <w:szCs w:val="18"/>
                                            </w:rPr>
                                          </w:pPr>
                                          <w:proofErr w:type="spellStart"/>
                                          <w:r>
                                            <w:rPr>
                                              <w:rStyle w:val="Strong"/>
                                              <w:rFonts w:ascii="Verdana" w:eastAsiaTheme="majorEastAsia" w:hAnsi="Verdana"/>
                                              <w:sz w:val="18"/>
                                              <w:szCs w:val="18"/>
                                            </w:rPr>
                                            <w:t>Tellmi</w:t>
                                          </w:r>
                                          <w:proofErr w:type="spellEnd"/>
                                          <w:r>
                                            <w:rPr>
                                              <w:rStyle w:val="Strong"/>
                                              <w:rFonts w:ascii="Verdana" w:eastAsiaTheme="majorEastAsia" w:hAnsi="Verdana"/>
                                              <w:sz w:val="18"/>
                                              <w:szCs w:val="18"/>
                                            </w:rPr>
                                            <w:t>:  </w:t>
                                          </w:r>
                                          <w:r>
                                            <w:rPr>
                                              <w:rFonts w:ascii="Verdana" w:hAnsi="Verdana"/>
                                              <w:sz w:val="18"/>
                                              <w:szCs w:val="18"/>
                                            </w:rPr>
                                            <w:t xml:space="preserve">Formerly known as MeeToo. A free app for teenagers (11+) providing resources and a fully moderated community where you can share your problems, get support, and help other people too. Download </w:t>
                                          </w:r>
                                          <w:proofErr w:type="spellStart"/>
                                          <w:r>
                                            <w:rPr>
                                              <w:rFonts w:ascii="Verdana" w:hAnsi="Verdana"/>
                                              <w:sz w:val="18"/>
                                              <w:szCs w:val="18"/>
                                            </w:rPr>
                                            <w:t>Tellmi</w:t>
                                          </w:r>
                                          <w:proofErr w:type="spellEnd"/>
                                          <w:r>
                                            <w:rPr>
                                              <w:rFonts w:ascii="Verdana" w:hAnsi="Verdana"/>
                                              <w:sz w:val="18"/>
                                              <w:szCs w:val="18"/>
                                            </w:rPr>
                                            <w:t xml:space="preserve">: </w:t>
                                          </w:r>
                                          <w:hyperlink r:id="rId90" w:tgtFrame="_blank" w:history="1">
                                            <w:r>
                                              <w:rPr>
                                                <w:rStyle w:val="Hyperlink"/>
                                                <w:rFonts w:ascii="Verdana" w:eastAsiaTheme="majorEastAsia" w:hAnsi="Verdana"/>
                                                <w:color w:val="6B3881"/>
                                                <w:sz w:val="18"/>
                                                <w:szCs w:val="18"/>
                                              </w:rPr>
                                              <w:t>mental health apps for young people</w:t>
                                            </w:r>
                                          </w:hyperlink>
                                        </w:p>
                                        <w:p w14:paraId="6DDC751B" w14:textId="77777777" w:rsidR="00166BD6" w:rsidRDefault="00166BD6">
                                          <w:pPr>
                                            <w:pStyle w:val="NormalWeb"/>
                                            <w:spacing w:before="0" w:beforeAutospacing="0" w:after="225" w:afterAutospacing="0"/>
                                            <w:rPr>
                                              <w:rFonts w:ascii="Verdana" w:hAnsi="Verdana"/>
                                              <w:sz w:val="18"/>
                                              <w:szCs w:val="18"/>
                                            </w:rPr>
                                          </w:pPr>
                                          <w:r>
                                            <w:rPr>
                                              <w:rStyle w:val="Strong"/>
                                              <w:rFonts w:ascii="Verdana" w:eastAsiaTheme="majorEastAsia" w:hAnsi="Verdana"/>
                                              <w:sz w:val="18"/>
                                              <w:szCs w:val="18"/>
                                            </w:rPr>
                                            <w:t>Staffordshire Health App finder</w:t>
                                          </w:r>
                                          <w:r>
                                            <w:rPr>
                                              <w:rFonts w:ascii="Verdana" w:hAnsi="Verdana"/>
                                              <w:sz w:val="18"/>
                                              <w:szCs w:val="18"/>
                                            </w:rPr>
                                            <w:t> has a range of trusted, clinically-reviewed apps to address a variety of mental health needs—whether it’s managing anxiety, building resilience, or coping with everyday stress </w:t>
                                          </w:r>
                                          <w:r>
                                            <w:rPr>
                                              <w:rStyle w:val="Strong"/>
                                              <w:rFonts w:ascii="Verdana" w:eastAsiaTheme="majorEastAsia" w:hAnsi="Verdana"/>
                                              <w:sz w:val="18"/>
                                              <w:szCs w:val="18"/>
                                            </w:rPr>
                                            <w:t> </w:t>
                                          </w:r>
                                          <w:hyperlink r:id="rId91" w:tooltip="https://links-1.govdelivery.com/CL0/https:%2F%2Fstaffordshire.orchahealth.com%2Fen-GB%3Futm_medium=govdelivery%26utm_source=email/1/01000196862306a3-55bcf392-623b-4164-8e21-d50ccc4caa8e-000000/hJPZt3Lk3KfeRzqsp8C2hIsRLaLwspWnrVnZWztufHM=403" w:history="1">
                                            <w:r>
                                              <w:rPr>
                                                <w:rStyle w:val="Hyperlink"/>
                                                <w:rFonts w:ascii="Verdana" w:eastAsiaTheme="majorEastAsia" w:hAnsi="Verdana"/>
                                                <w:color w:val="6B3881"/>
                                                <w:sz w:val="18"/>
                                                <w:szCs w:val="18"/>
                                              </w:rPr>
                                              <w:t>Staffordshire health app finder.</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4343DA0E" w14:textId="77777777">
                                            <w:trPr>
                                              <w:jc w:val="center"/>
                                            </w:trPr>
                                            <w:tc>
                                              <w:tcPr>
                                                <w:tcW w:w="5000" w:type="pct"/>
                                                <w:vAlign w:val="center"/>
                                                <w:hideMark/>
                                              </w:tcPr>
                                              <w:p w14:paraId="3D8570C4" w14:textId="77777777" w:rsidR="00166BD6" w:rsidRDefault="00571B7A">
                                                <w:pPr>
                                                  <w:jc w:val="center"/>
                                                  <w:rPr>
                                                    <w:rFonts w:eastAsia="Times New Roman"/>
                                                  </w:rPr>
                                                </w:pPr>
                                                <w:r>
                                                  <w:rPr>
                                                    <w:rFonts w:eastAsia="Times New Roman"/>
                                                  </w:rPr>
                                                  <w:pict w14:anchorId="3224338F">
                                                    <v:rect id="_x0000_i1041" style="width:468pt;height:.75pt" o:hralign="center" o:hrstd="t" o:hr="t" fillcolor="#a0a0a0" stroked="f"/>
                                                  </w:pict>
                                                </w:r>
                                              </w:p>
                                            </w:tc>
                                          </w:tr>
                                        </w:tbl>
                                        <w:p w14:paraId="1D113689" w14:textId="77777777" w:rsidR="00166BD6" w:rsidRDefault="00166BD6">
                                          <w:pPr>
                                            <w:jc w:val="center"/>
                                          </w:pPr>
                                        </w:p>
                                      </w:tc>
                                    </w:tr>
                                  </w:tbl>
                                  <w:p w14:paraId="3903B843" w14:textId="77777777" w:rsidR="00166BD6" w:rsidRDefault="00166BD6">
                                    <w:pPr>
                                      <w:jc w:val="center"/>
                                      <w:rPr>
                                        <w:rFonts w:ascii="Times New Roman" w:eastAsia="Times New Roman" w:hAnsi="Times New Roman" w:cs="Times New Roman"/>
                                        <w:sz w:val="20"/>
                                        <w:szCs w:val="20"/>
                                      </w:rPr>
                                    </w:pPr>
                                  </w:p>
                                </w:tc>
                              </w:tr>
                            </w:tbl>
                            <w:p w14:paraId="22F482E7" w14:textId="77777777" w:rsidR="00166BD6" w:rsidRDefault="00166BD6">
                              <w:pPr>
                                <w:jc w:val="center"/>
                                <w:rPr>
                                  <w:rFonts w:ascii="Times New Roman" w:eastAsia="Times New Roman" w:hAnsi="Times New Roman" w:cs="Times New Roman"/>
                                  <w:sz w:val="20"/>
                                  <w:szCs w:val="20"/>
                                </w:rPr>
                              </w:pPr>
                            </w:p>
                          </w:tc>
                        </w:tr>
                      </w:tbl>
                      <w:p w14:paraId="77AD97AF" w14:textId="77777777" w:rsidR="00166BD6" w:rsidRDefault="00166BD6">
                        <w:pPr>
                          <w:jc w:val="center"/>
                          <w:rPr>
                            <w:rFonts w:ascii="Times New Roman" w:eastAsia="Times New Roman" w:hAnsi="Times New Roman" w:cs="Times New Roman"/>
                            <w:sz w:val="20"/>
                            <w:szCs w:val="20"/>
                          </w:rPr>
                        </w:pPr>
                      </w:p>
                    </w:tc>
                  </w:tr>
                </w:tbl>
                <w:p w14:paraId="13A6E80B" w14:textId="77777777" w:rsidR="00166BD6" w:rsidRDefault="00166BD6"/>
                <w:tbl>
                  <w:tblPr>
                    <w:tblW w:w="9000" w:type="dxa"/>
                    <w:jc w:val="center"/>
                    <w:tblCellMar>
                      <w:left w:w="0" w:type="dxa"/>
                      <w:right w:w="0" w:type="dxa"/>
                    </w:tblCellMar>
                    <w:tblLook w:val="04A0" w:firstRow="1" w:lastRow="0" w:firstColumn="1" w:lastColumn="0" w:noHBand="0" w:noVBand="1"/>
                  </w:tblPr>
                  <w:tblGrid>
                    <w:gridCol w:w="9000"/>
                  </w:tblGrid>
                  <w:tr w:rsidR="00166BD6" w14:paraId="2FB7EBD3"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6BD6" w14:paraId="531F6A93"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75390295"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43DEA65E" w14:textId="77777777">
                                      <w:trPr>
                                        <w:jc w:val="center"/>
                                      </w:trPr>
                                      <w:tc>
                                        <w:tcPr>
                                          <w:tcW w:w="0" w:type="auto"/>
                                          <w:tcMar>
                                            <w:top w:w="225" w:type="dxa"/>
                                            <w:left w:w="225" w:type="dxa"/>
                                            <w:bottom w:w="225" w:type="dxa"/>
                                            <w:right w:w="225" w:type="dxa"/>
                                          </w:tcMar>
                                          <w:vAlign w:val="center"/>
                                          <w:hideMark/>
                                        </w:tcPr>
                                        <w:p w14:paraId="0520A7FF"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This newsletter has been produced in partnership with:   </w:t>
                                          </w:r>
                                        </w:p>
                                        <w:p w14:paraId="50D98560" w14:textId="79DFFE8B" w:rsidR="00166BD6" w:rsidRDefault="00166BD6">
                                          <w:r>
                                            <w:rPr>
                                              <w:noProof/>
                                            </w:rPr>
                                            <w:lastRenderedPageBreak/>
                                            <w:drawing>
                                              <wp:inline distT="0" distB="0" distL="0" distR="0" wp14:anchorId="31DAD190" wp14:editId="6EFCF8C1">
                                                <wp:extent cx="5429250" cy="2428875"/>
                                                <wp:effectExtent l="0" t="0" r="0" b="9525"/>
                                                <wp:docPr id="1134102303" name="Picture 3" descr="Partn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tner Logo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29250" cy="2428875"/>
                                                        </a:xfrm>
                                                        <a:prstGeom prst="rect">
                                                          <a:avLst/>
                                                        </a:prstGeom>
                                                        <a:noFill/>
                                                        <a:ln>
                                                          <a:noFill/>
                                                        </a:ln>
                                                      </pic:spPr>
                                                    </pic:pic>
                                                  </a:graphicData>
                                                </a:graphic>
                                              </wp:inline>
                                            </w:drawing>
                                          </w:r>
                                        </w:p>
                                      </w:tc>
                                    </w:tr>
                                  </w:tbl>
                                  <w:p w14:paraId="4FA12C9A" w14:textId="77777777" w:rsidR="00166BD6" w:rsidRDefault="00166BD6">
                                    <w:pPr>
                                      <w:jc w:val="center"/>
                                      <w:rPr>
                                        <w:rFonts w:ascii="Times New Roman" w:eastAsia="Times New Roman" w:hAnsi="Times New Roman" w:cs="Times New Roman"/>
                                        <w:sz w:val="20"/>
                                        <w:szCs w:val="20"/>
                                      </w:rPr>
                                    </w:pPr>
                                  </w:p>
                                </w:tc>
                              </w:tr>
                            </w:tbl>
                            <w:p w14:paraId="27250AE3" w14:textId="77777777" w:rsidR="00166BD6" w:rsidRDefault="00166BD6">
                              <w:pPr>
                                <w:jc w:val="center"/>
                                <w:rPr>
                                  <w:rFonts w:ascii="Times New Roman" w:eastAsia="Times New Roman" w:hAnsi="Times New Roman" w:cs="Times New Roman"/>
                                  <w:sz w:val="20"/>
                                  <w:szCs w:val="20"/>
                                </w:rPr>
                              </w:pPr>
                            </w:p>
                          </w:tc>
                        </w:tr>
                      </w:tbl>
                      <w:p w14:paraId="77486782" w14:textId="77777777" w:rsidR="00166BD6" w:rsidRDefault="00166BD6">
                        <w:pPr>
                          <w:jc w:val="center"/>
                          <w:rPr>
                            <w:rFonts w:ascii="Times New Roman" w:eastAsia="Times New Roman" w:hAnsi="Times New Roman" w:cs="Times New Roman"/>
                            <w:sz w:val="20"/>
                            <w:szCs w:val="20"/>
                          </w:rPr>
                        </w:pPr>
                      </w:p>
                    </w:tc>
                  </w:tr>
                </w:tbl>
                <w:p w14:paraId="3DDED266" w14:textId="77777777" w:rsidR="00166BD6" w:rsidRDefault="00166BD6"/>
                <w:tbl>
                  <w:tblPr>
                    <w:tblW w:w="9000" w:type="dxa"/>
                    <w:jc w:val="center"/>
                    <w:tblCellMar>
                      <w:left w:w="0" w:type="dxa"/>
                      <w:right w:w="0" w:type="dxa"/>
                    </w:tblCellMar>
                    <w:tblLook w:val="04A0" w:firstRow="1" w:lastRow="0" w:firstColumn="1" w:lastColumn="0" w:noHBand="0" w:noVBand="1"/>
                  </w:tblPr>
                  <w:tblGrid>
                    <w:gridCol w:w="9000"/>
                  </w:tblGrid>
                  <w:tr w:rsidR="00166BD6" w14:paraId="1D900E7C"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166BD6" w14:paraId="559EB446"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358E9422"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66BD6" w14:paraId="1E193810" w14:textId="77777777">
                                      <w:trPr>
                                        <w:jc w:val="center"/>
                                      </w:trPr>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166BD6" w14:paraId="6131A43D" w14:textId="77777777">
                                            <w:trPr>
                                              <w:jc w:val="center"/>
                                            </w:trPr>
                                            <w:tc>
                                              <w:tcPr>
                                                <w:tcW w:w="5000" w:type="pct"/>
                                                <w:vAlign w:val="center"/>
                                                <w:hideMark/>
                                              </w:tcPr>
                                              <w:p w14:paraId="283A573E" w14:textId="77777777" w:rsidR="00166BD6" w:rsidRDefault="00571B7A">
                                                <w:pPr>
                                                  <w:jc w:val="center"/>
                                                  <w:rPr>
                                                    <w:rFonts w:eastAsia="Times New Roman"/>
                                                  </w:rPr>
                                                </w:pPr>
                                                <w:r>
                                                  <w:rPr>
                                                    <w:rFonts w:eastAsia="Times New Roman"/>
                                                  </w:rPr>
                                                  <w:pict w14:anchorId="32A64845">
                                                    <v:rect id="_x0000_i1042" style="width:468pt;height:.75pt" o:hralign="center" o:hrstd="t" o:hr="t" fillcolor="#a0a0a0" stroked="f"/>
                                                  </w:pict>
                                                </w:r>
                                              </w:p>
                                            </w:tc>
                                          </w:tr>
                                        </w:tbl>
                                        <w:p w14:paraId="48769346" w14:textId="77777777" w:rsidR="00166BD6" w:rsidRDefault="00166BD6">
                                          <w:pPr>
                                            <w:pStyle w:val="Heading2"/>
                                            <w:spacing w:before="199" w:after="270"/>
                                            <w:rPr>
                                              <w:rFonts w:ascii="Verdana" w:eastAsia="Times New Roman" w:hAnsi="Verdana" w:cs="Aptos"/>
                                              <w:color w:val="6B3881"/>
                                              <w:sz w:val="38"/>
                                              <w:szCs w:val="38"/>
                                            </w:rPr>
                                          </w:pPr>
                                          <w:r>
                                            <w:rPr>
                                              <w:rFonts w:ascii="Verdana" w:eastAsia="Times New Roman" w:hAnsi="Verdana"/>
                                              <w:color w:val="6B3881"/>
                                              <w:sz w:val="38"/>
                                              <w:szCs w:val="38"/>
                                            </w:rPr>
                                            <w:t>Feedback</w:t>
                                          </w:r>
                                        </w:p>
                                        <w:p w14:paraId="07FCB97A"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 xml:space="preserve">We love to hear your feedback.  If you have shared websites or resources from Kind Minds with children and young people tell </w:t>
                                          </w:r>
                                          <w:proofErr w:type="gramStart"/>
                                          <w:r>
                                            <w:rPr>
                                              <w:rFonts w:ascii="Verdana" w:hAnsi="Verdana"/>
                                              <w:sz w:val="18"/>
                                              <w:szCs w:val="18"/>
                                            </w:rPr>
                                            <w:t>us</w:t>
                                          </w:r>
                                          <w:proofErr w:type="gramEnd"/>
                                          <w:r>
                                            <w:rPr>
                                              <w:rFonts w:ascii="Verdana" w:hAnsi="Verdana"/>
                                              <w:sz w:val="18"/>
                                              <w:szCs w:val="18"/>
                                            </w:rPr>
                                            <w:t xml:space="preserve"> what have you/they found useful?  Please make sure feedback from children and young people is anonymised.</w:t>
                                          </w:r>
                                        </w:p>
                                        <w:p w14:paraId="05643705" w14:textId="77777777" w:rsidR="00166BD6" w:rsidRDefault="00166BD6">
                                          <w:pPr>
                                            <w:pStyle w:val="NormalWeb"/>
                                            <w:spacing w:before="0" w:beforeAutospacing="0" w:after="225" w:afterAutospacing="0"/>
                                            <w:rPr>
                                              <w:rFonts w:ascii="Verdana" w:hAnsi="Verdana"/>
                                              <w:sz w:val="18"/>
                                              <w:szCs w:val="18"/>
                                            </w:rPr>
                                          </w:pPr>
                                          <w:r>
                                            <w:rPr>
                                              <w:rFonts w:ascii="Verdana" w:hAnsi="Verdana"/>
                                              <w:sz w:val="18"/>
                                              <w:szCs w:val="18"/>
                                            </w:rPr>
                                            <w:t xml:space="preserve">Kind Minds is produced every term, we welcome your thoughts on the types of information that would be most useful to you.  Please get in touch with ideas or contributions. </w:t>
                                          </w:r>
                                          <w:hyperlink r:id="rId93" w:history="1">
                                            <w:r>
                                              <w:rPr>
                                                <w:rStyle w:val="Hyperlink"/>
                                                <w:rFonts w:ascii="Verdana" w:eastAsiaTheme="majorEastAsia" w:hAnsi="Verdana"/>
                                                <w:color w:val="6B3881"/>
                                                <w:sz w:val="18"/>
                                                <w:szCs w:val="18"/>
                                              </w:rPr>
                                              <w:t>sandra.webb@staffordshire.gov.uk</w:t>
                                            </w:r>
                                          </w:hyperlink>
                                        </w:p>
                                        <w:tbl>
                                          <w:tblPr>
                                            <w:tblW w:w="5000" w:type="pct"/>
                                            <w:jc w:val="center"/>
                                            <w:tblCellMar>
                                              <w:left w:w="0" w:type="dxa"/>
                                              <w:right w:w="0" w:type="dxa"/>
                                            </w:tblCellMar>
                                            <w:tblLook w:val="04A0" w:firstRow="1" w:lastRow="0" w:firstColumn="1" w:lastColumn="0" w:noHBand="0" w:noVBand="1"/>
                                          </w:tblPr>
                                          <w:tblGrid>
                                            <w:gridCol w:w="8550"/>
                                          </w:tblGrid>
                                          <w:tr w:rsidR="00166BD6" w14:paraId="2E8DCDF9" w14:textId="77777777">
                                            <w:trPr>
                                              <w:jc w:val="center"/>
                                            </w:trPr>
                                            <w:tc>
                                              <w:tcPr>
                                                <w:tcW w:w="5000" w:type="pct"/>
                                                <w:vAlign w:val="center"/>
                                                <w:hideMark/>
                                              </w:tcPr>
                                              <w:p w14:paraId="709F690B" w14:textId="77777777" w:rsidR="00166BD6" w:rsidRDefault="00571B7A">
                                                <w:pPr>
                                                  <w:jc w:val="center"/>
                                                  <w:rPr>
                                                    <w:rFonts w:eastAsia="Times New Roman"/>
                                                  </w:rPr>
                                                </w:pPr>
                                                <w:r>
                                                  <w:rPr>
                                                    <w:rFonts w:eastAsia="Times New Roman"/>
                                                  </w:rPr>
                                                  <w:pict w14:anchorId="302F596E">
                                                    <v:rect id="_x0000_i1043" style="width:468pt;height:.75pt" o:hralign="center" o:hrstd="t" o:hr="t" fillcolor="#a0a0a0" stroked="f"/>
                                                  </w:pict>
                                                </w:r>
                                              </w:p>
                                            </w:tc>
                                          </w:tr>
                                        </w:tbl>
                                        <w:p w14:paraId="1123906B" w14:textId="77777777" w:rsidR="00166BD6" w:rsidRDefault="00166BD6">
                                          <w:pPr>
                                            <w:pStyle w:val="Heading2"/>
                                            <w:spacing w:before="199" w:after="270"/>
                                            <w:rPr>
                                              <w:rFonts w:ascii="Verdana" w:eastAsia="Times New Roman" w:hAnsi="Verdana" w:cs="Aptos"/>
                                              <w:color w:val="6B3881"/>
                                              <w:sz w:val="38"/>
                                              <w:szCs w:val="38"/>
                                            </w:rPr>
                                          </w:pPr>
                                          <w:r>
                                            <w:rPr>
                                              <w:rStyle w:val="Strong"/>
                                              <w:rFonts w:ascii="Verdana" w:eastAsia="Times New Roman" w:hAnsi="Verdana"/>
                                              <w:b w:val="0"/>
                                              <w:bCs w:val="0"/>
                                              <w:color w:val="6B3881"/>
                                              <w:sz w:val="38"/>
                                              <w:szCs w:val="38"/>
                                            </w:rPr>
                                            <w:t>Get future copies of this newsletter  </w:t>
                                          </w:r>
                                        </w:p>
                                        <w:p w14:paraId="1C680CE0" w14:textId="77777777" w:rsidR="00166BD6" w:rsidRDefault="00166BD6">
                                          <w:pPr>
                                            <w:pStyle w:val="NormalWeb"/>
                                            <w:spacing w:before="0" w:beforeAutospacing="0" w:after="225" w:afterAutospacing="0"/>
                                            <w:rPr>
                                              <w:rFonts w:ascii="Verdana" w:eastAsiaTheme="minorHAnsi" w:hAnsi="Verdana"/>
                                              <w:sz w:val="18"/>
                                              <w:szCs w:val="18"/>
                                            </w:rPr>
                                          </w:pPr>
                                          <w:r>
                                            <w:rPr>
                                              <w:rFonts w:ascii="Verdana" w:hAnsi="Verdana"/>
                                              <w:sz w:val="18"/>
                                              <w:szCs w:val="18"/>
                                            </w:rPr>
                                            <w:t>If this email has been forwarded to you, sign up now to have future emails delivered direct to your inbox.</w:t>
                                          </w:r>
                                        </w:p>
                                        <w:tbl>
                                          <w:tblPr>
                                            <w:tblW w:w="5000" w:type="pct"/>
                                            <w:tblCellMar>
                                              <w:left w:w="0" w:type="dxa"/>
                                              <w:right w:w="0" w:type="dxa"/>
                                            </w:tblCellMar>
                                            <w:tblLook w:val="04A0" w:firstRow="1" w:lastRow="0" w:firstColumn="1" w:lastColumn="0" w:noHBand="0" w:noVBand="1"/>
                                          </w:tblPr>
                                          <w:tblGrid>
                                            <w:gridCol w:w="8550"/>
                                          </w:tblGrid>
                                          <w:tr w:rsidR="00166BD6" w14:paraId="6C441603" w14:textId="77777777">
                                            <w:tc>
                                              <w:tcPr>
                                                <w:tcW w:w="0" w:type="auto"/>
                                                <w:tcMar>
                                                  <w:top w:w="0" w:type="dxa"/>
                                                  <w:left w:w="0" w:type="dxa"/>
                                                  <w:bottom w:w="225" w:type="dxa"/>
                                                  <w:right w:w="0" w:type="dxa"/>
                                                </w:tcMar>
                                                <w:vAlign w:val="center"/>
                                                <w:hideMark/>
                                              </w:tcPr>
                                              <w:tbl>
                                                <w:tblPr>
                                                  <w:tblpPr w:vertAnchor="text"/>
                                                  <w:tblW w:w="0" w:type="auto"/>
                                                  <w:tblCellMar>
                                                    <w:left w:w="0" w:type="dxa"/>
                                                    <w:right w:w="0" w:type="dxa"/>
                                                  </w:tblCellMar>
                                                  <w:tblLook w:val="04A0" w:firstRow="1" w:lastRow="0" w:firstColumn="1" w:lastColumn="0" w:noHBand="0" w:noVBand="1"/>
                                                </w:tblPr>
                                                <w:tblGrid>
                                                  <w:gridCol w:w="1144"/>
                                                </w:tblGrid>
                                                <w:tr w:rsidR="00166BD6" w14:paraId="6BF7D8FC" w14:textId="77777777">
                                                  <w:tc>
                                                    <w:tcPr>
                                                      <w:tcW w:w="0" w:type="auto"/>
                                                      <w:shd w:val="clear" w:color="auto" w:fill="6B3881"/>
                                                      <w:tcMar>
                                                        <w:top w:w="150" w:type="dxa"/>
                                                        <w:left w:w="150" w:type="dxa"/>
                                                        <w:bottom w:w="150" w:type="dxa"/>
                                                        <w:right w:w="150" w:type="dxa"/>
                                                      </w:tcMar>
                                                      <w:vAlign w:val="center"/>
                                                      <w:hideMark/>
                                                    </w:tcPr>
                                                    <w:p w14:paraId="5EC2A319" w14:textId="77777777" w:rsidR="00166BD6" w:rsidRDefault="00166BD6">
                                                      <w:pPr>
                                                        <w:jc w:val="center"/>
                                                      </w:pPr>
                                                      <w:hyperlink r:id="rId94" w:tgtFrame="_blank" w:history="1">
                                                        <w:r>
                                                          <w:rPr>
                                                            <w:rStyle w:val="Strong"/>
                                                            <w:rFonts w:ascii="Helvetica" w:hAnsi="Helvetica"/>
                                                            <w:color w:val="FFFFFF"/>
                                                            <w:sz w:val="23"/>
                                                            <w:szCs w:val="23"/>
                                                          </w:rPr>
                                                          <w:t>Sign up</w:t>
                                                        </w:r>
                                                      </w:hyperlink>
                                                    </w:p>
                                                  </w:tc>
                                                </w:tr>
                                              </w:tbl>
                                              <w:p w14:paraId="1E4C32C3" w14:textId="77777777" w:rsidR="00166BD6" w:rsidRDefault="00166BD6">
                                                <w:pPr>
                                                  <w:rPr>
                                                    <w:rFonts w:ascii="Times New Roman" w:eastAsia="Times New Roman" w:hAnsi="Times New Roman" w:cs="Times New Roman"/>
                                                    <w:sz w:val="20"/>
                                                    <w:szCs w:val="20"/>
                                                  </w:rPr>
                                                </w:pPr>
                                              </w:p>
                                            </w:tc>
                                          </w:tr>
                                        </w:tbl>
                                        <w:p w14:paraId="0B0D739E" w14:textId="77777777" w:rsidR="00166BD6" w:rsidRDefault="00166BD6">
                                          <w:pPr>
                                            <w:rPr>
                                              <w:rFonts w:ascii="Times New Roman" w:eastAsia="Times New Roman" w:hAnsi="Times New Roman" w:cs="Times New Roman"/>
                                              <w:sz w:val="20"/>
                                              <w:szCs w:val="20"/>
                                            </w:rPr>
                                          </w:pPr>
                                        </w:p>
                                      </w:tc>
                                    </w:tr>
                                  </w:tbl>
                                  <w:p w14:paraId="4888721D" w14:textId="77777777" w:rsidR="00166BD6" w:rsidRDefault="00166BD6">
                                    <w:pPr>
                                      <w:jc w:val="center"/>
                                      <w:rPr>
                                        <w:rFonts w:ascii="Times New Roman" w:eastAsia="Times New Roman" w:hAnsi="Times New Roman" w:cs="Times New Roman"/>
                                        <w:sz w:val="20"/>
                                        <w:szCs w:val="20"/>
                                      </w:rPr>
                                    </w:pPr>
                                  </w:p>
                                </w:tc>
                              </w:tr>
                            </w:tbl>
                            <w:p w14:paraId="39D5AEC6" w14:textId="77777777" w:rsidR="00166BD6" w:rsidRDefault="00166BD6">
                              <w:pPr>
                                <w:jc w:val="center"/>
                                <w:rPr>
                                  <w:rFonts w:ascii="Times New Roman" w:eastAsia="Times New Roman" w:hAnsi="Times New Roman" w:cs="Times New Roman"/>
                                  <w:sz w:val="20"/>
                                  <w:szCs w:val="20"/>
                                </w:rPr>
                              </w:pPr>
                            </w:p>
                          </w:tc>
                        </w:tr>
                      </w:tbl>
                      <w:p w14:paraId="4476D32C" w14:textId="77777777" w:rsidR="00166BD6" w:rsidRDefault="00166BD6">
                        <w:pPr>
                          <w:jc w:val="center"/>
                          <w:rPr>
                            <w:rFonts w:ascii="Times New Roman" w:eastAsia="Times New Roman" w:hAnsi="Times New Roman" w:cs="Times New Roman"/>
                            <w:sz w:val="20"/>
                            <w:szCs w:val="20"/>
                          </w:rPr>
                        </w:pPr>
                      </w:p>
                    </w:tc>
                  </w:tr>
                </w:tbl>
                <w:p w14:paraId="3A887A2C" w14:textId="77777777" w:rsidR="00166BD6" w:rsidRDefault="00166BD6">
                  <w:pPr>
                    <w:jc w:val="center"/>
                  </w:pPr>
                </w:p>
              </w:tc>
              <w:tc>
                <w:tcPr>
                  <w:tcW w:w="0" w:type="auto"/>
                  <w:tcMar>
                    <w:top w:w="300" w:type="dxa"/>
                    <w:left w:w="0" w:type="dxa"/>
                    <w:bottom w:w="300" w:type="dxa"/>
                    <w:right w:w="0" w:type="dxa"/>
                  </w:tcMar>
                  <w:vAlign w:val="center"/>
                  <w:hideMark/>
                </w:tcPr>
                <w:p w14:paraId="20C3BCA2" w14:textId="77777777" w:rsidR="00166BD6" w:rsidRDefault="00166BD6"/>
              </w:tc>
            </w:tr>
          </w:tbl>
          <w:p w14:paraId="76215F09" w14:textId="77777777" w:rsidR="00166BD6" w:rsidRDefault="00166BD6">
            <w:pPr>
              <w:jc w:val="center"/>
              <w:rPr>
                <w:rFonts w:ascii="Times New Roman" w:eastAsia="Times New Roman" w:hAnsi="Times New Roman" w:cs="Times New Roman"/>
                <w:sz w:val="20"/>
                <w:szCs w:val="20"/>
              </w:rPr>
            </w:pPr>
          </w:p>
        </w:tc>
      </w:tr>
    </w:tbl>
    <w:p w14:paraId="53804F89" w14:textId="77777777" w:rsidR="00166BD6" w:rsidRDefault="00166BD6" w:rsidP="00166BD6">
      <w:pPr>
        <w:rPr>
          <w:vanish/>
          <w:lang w:val="en"/>
        </w:rPr>
      </w:pPr>
    </w:p>
    <w:tbl>
      <w:tblPr>
        <w:tblW w:w="5000" w:type="pct"/>
        <w:tblCellMar>
          <w:left w:w="0" w:type="dxa"/>
          <w:right w:w="0" w:type="dxa"/>
        </w:tblCellMar>
        <w:tblLook w:val="04A0" w:firstRow="1" w:lastRow="0" w:firstColumn="1" w:lastColumn="0" w:noHBand="0" w:noVBand="1"/>
      </w:tblPr>
      <w:tblGrid>
        <w:gridCol w:w="78"/>
        <w:gridCol w:w="8870"/>
        <w:gridCol w:w="78"/>
      </w:tblGrid>
      <w:tr w:rsidR="00166BD6" w14:paraId="7DE9686C" w14:textId="77777777" w:rsidTr="00166BD6">
        <w:trPr>
          <w:trHeight w:val="6540"/>
        </w:trPr>
        <w:tc>
          <w:tcPr>
            <w:tcW w:w="1666" w:type="pct"/>
            <w:tcMar>
              <w:top w:w="15" w:type="dxa"/>
              <w:left w:w="15" w:type="dxa"/>
              <w:bottom w:w="15" w:type="dxa"/>
              <w:right w:w="15" w:type="dxa"/>
            </w:tcMar>
            <w:vAlign w:val="center"/>
            <w:hideMark/>
          </w:tcPr>
          <w:p w14:paraId="7C781C66" w14:textId="77777777" w:rsidR="00166BD6" w:rsidRDefault="00166BD6">
            <w:r>
              <w:lastRenderedPageBreak/>
              <w:t> </w:t>
            </w:r>
          </w:p>
        </w:tc>
        <w:tc>
          <w:tcPr>
            <w:tcW w:w="1666" w:type="pct"/>
            <w:tcMar>
              <w:top w:w="15" w:type="dxa"/>
              <w:left w:w="15" w:type="dxa"/>
              <w:bottom w:w="15" w:type="dxa"/>
              <w:right w:w="15" w:type="dxa"/>
            </w:tcMar>
            <w:vAlign w:val="center"/>
          </w:tcPr>
          <w:p w14:paraId="26E668E5" w14:textId="77777777" w:rsidR="00166BD6" w:rsidRDefault="00166BD6"/>
          <w:p w14:paraId="7052EC22" w14:textId="77777777" w:rsidR="00166BD6" w:rsidRDefault="00571B7A">
            <w:pPr>
              <w:jc w:val="center"/>
              <w:rPr>
                <w:rFonts w:eastAsia="Times New Roman"/>
              </w:rPr>
            </w:pPr>
            <w:r>
              <w:rPr>
                <w:rFonts w:eastAsia="Times New Roman"/>
              </w:rPr>
              <w:pict w14:anchorId="2386AD0D">
                <v:rect id="_x0000_i1044" style="width:468pt;height:.75pt" o:hralign="center" o:hrstd="t" o:hr="t" fillcolor="#a0a0a0" stroked="f"/>
              </w:pict>
            </w:r>
          </w:p>
          <w:p w14:paraId="3839D77A" w14:textId="7D4ADB5B" w:rsidR="00166BD6" w:rsidRDefault="00166BD6">
            <w:pPr>
              <w:pStyle w:val="NormalWeb"/>
              <w:rPr>
                <w:rFonts w:eastAsiaTheme="minorHAnsi"/>
              </w:rPr>
            </w:pPr>
            <w:r>
              <w:rPr>
                <w:rStyle w:val="Hyperlink"/>
                <w:rFonts w:eastAsiaTheme="majorEastAsia"/>
                <w:noProof/>
              </w:rPr>
              <w:drawing>
                <wp:inline distT="0" distB="0" distL="0" distR="0" wp14:anchorId="00A98845" wp14:editId="5B4A23C1">
                  <wp:extent cx="5715000" cy="1152525"/>
                  <wp:effectExtent l="0" t="0" r="0" b="9525"/>
                  <wp:docPr id="538385883" name="Picture 2" descr="A blue background with white text&#10;&#10;AI-generated content may be incorrect.">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85883" name="Picture 2" descr="A blue background with white text&#10;&#10;AI-generated content may be incorrect.">
                            <a:hlinkClick r:id="rId95" tgtFrame="_blank"/>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1152525"/>
                          </a:xfrm>
                          <a:prstGeom prst="rect">
                            <a:avLst/>
                          </a:prstGeom>
                          <a:noFill/>
                          <a:ln>
                            <a:noFill/>
                          </a:ln>
                        </pic:spPr>
                      </pic:pic>
                    </a:graphicData>
                  </a:graphic>
                </wp:inline>
              </w:drawing>
            </w:r>
          </w:p>
          <w:p w14:paraId="1E0C385E" w14:textId="77777777" w:rsidR="00166BD6" w:rsidRDefault="00571B7A">
            <w:pPr>
              <w:jc w:val="center"/>
              <w:rPr>
                <w:rFonts w:eastAsia="Times New Roman"/>
              </w:rPr>
            </w:pPr>
            <w:r>
              <w:rPr>
                <w:rFonts w:eastAsia="Times New Roman"/>
              </w:rPr>
              <w:pict w14:anchorId="02DD698E">
                <v:rect id="_x0000_i1045" style="width:468pt;height:.75pt" o:hralign="center" o:hrstd="t" o:hr="t" fillcolor="#a0a0a0" stroked="f"/>
              </w:pict>
            </w:r>
          </w:p>
          <w:p w14:paraId="55DB27D8" w14:textId="131C8011" w:rsidR="00166BD6" w:rsidRDefault="00166BD6">
            <w:pPr>
              <w:pStyle w:val="NormalWeb"/>
              <w:rPr>
                <w:rFonts w:eastAsiaTheme="minorHAnsi"/>
              </w:rPr>
            </w:pPr>
            <w:r>
              <w:rPr>
                <w:rStyle w:val="Hyperlink"/>
                <w:rFonts w:eastAsiaTheme="majorEastAsia"/>
                <w:noProof/>
              </w:rPr>
              <w:drawing>
                <wp:inline distT="0" distB="0" distL="0" distR="0" wp14:anchorId="03271FB1" wp14:editId="464A92FB">
                  <wp:extent cx="5715000" cy="1152525"/>
                  <wp:effectExtent l="0" t="0" r="0" b="9525"/>
                  <wp:docPr id="834909390" name="Picture 1" descr="A screenshot of a cell phone&#10;&#10;AI-generated content may be incorrect.">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09390" name="Picture 1" descr="A screenshot of a cell phone&#10;&#10;AI-generated content may be incorrect.">
                            <a:hlinkClick r:id="rId97" tgtFrame="_blank"/>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1152525"/>
                          </a:xfrm>
                          <a:prstGeom prst="rect">
                            <a:avLst/>
                          </a:prstGeom>
                          <a:noFill/>
                          <a:ln>
                            <a:noFill/>
                          </a:ln>
                        </pic:spPr>
                      </pic:pic>
                    </a:graphicData>
                  </a:graphic>
                </wp:inline>
              </w:drawing>
            </w:r>
          </w:p>
        </w:tc>
        <w:tc>
          <w:tcPr>
            <w:tcW w:w="1666" w:type="pct"/>
            <w:tcMar>
              <w:top w:w="15" w:type="dxa"/>
              <w:left w:w="15" w:type="dxa"/>
              <w:bottom w:w="15" w:type="dxa"/>
              <w:right w:w="15" w:type="dxa"/>
            </w:tcMar>
            <w:vAlign w:val="center"/>
            <w:hideMark/>
          </w:tcPr>
          <w:p w14:paraId="53945E10" w14:textId="77777777" w:rsidR="00166BD6" w:rsidRDefault="00166BD6">
            <w:r>
              <w:t> </w:t>
            </w:r>
          </w:p>
        </w:tc>
      </w:tr>
    </w:tbl>
    <w:p w14:paraId="4785220D" w14:textId="77777777" w:rsidR="009B10BE" w:rsidRPr="00041FB6" w:rsidRDefault="009B10BE">
      <w:pPr>
        <w:rPr>
          <w:rFonts w:ascii="Verdana" w:hAnsi="Verdana"/>
        </w:rPr>
      </w:pPr>
    </w:p>
    <w:sectPr w:rsidR="009B10BE" w:rsidRPr="00041F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BF4"/>
    <w:multiLevelType w:val="multilevel"/>
    <w:tmpl w:val="9886E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34C46"/>
    <w:multiLevelType w:val="multilevel"/>
    <w:tmpl w:val="B86A5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5218F1"/>
    <w:multiLevelType w:val="multilevel"/>
    <w:tmpl w:val="00ECB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1B63BA"/>
    <w:multiLevelType w:val="multilevel"/>
    <w:tmpl w:val="3404F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B51F0"/>
    <w:multiLevelType w:val="multilevel"/>
    <w:tmpl w:val="6560A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76BAF"/>
    <w:multiLevelType w:val="multilevel"/>
    <w:tmpl w:val="A9BA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C09ED"/>
    <w:multiLevelType w:val="multilevel"/>
    <w:tmpl w:val="002A9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E600E"/>
    <w:multiLevelType w:val="multilevel"/>
    <w:tmpl w:val="AC023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BC722F"/>
    <w:multiLevelType w:val="multilevel"/>
    <w:tmpl w:val="AE962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C74AE1"/>
    <w:multiLevelType w:val="multilevel"/>
    <w:tmpl w:val="C3563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90DB6"/>
    <w:multiLevelType w:val="multilevel"/>
    <w:tmpl w:val="7C068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E06871"/>
    <w:multiLevelType w:val="multilevel"/>
    <w:tmpl w:val="F39AE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1418DE"/>
    <w:multiLevelType w:val="multilevel"/>
    <w:tmpl w:val="872E7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0381A"/>
    <w:multiLevelType w:val="multilevel"/>
    <w:tmpl w:val="F65CA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89199D"/>
    <w:multiLevelType w:val="multilevel"/>
    <w:tmpl w:val="BC50F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83205B"/>
    <w:multiLevelType w:val="multilevel"/>
    <w:tmpl w:val="FD5AE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06656895">
    <w:abstractNumId w:val="14"/>
  </w:num>
  <w:num w:numId="2" w16cid:durableId="685254243">
    <w:abstractNumId w:val="9"/>
  </w:num>
  <w:num w:numId="3" w16cid:durableId="715541465">
    <w:abstractNumId w:val="13"/>
  </w:num>
  <w:num w:numId="4" w16cid:durableId="868449647">
    <w:abstractNumId w:val="3"/>
  </w:num>
  <w:num w:numId="5" w16cid:durableId="17895800">
    <w:abstractNumId w:val="0"/>
  </w:num>
  <w:num w:numId="6" w16cid:durableId="420875607">
    <w:abstractNumId w:val="10"/>
  </w:num>
  <w:num w:numId="7" w16cid:durableId="549415193">
    <w:abstractNumId w:val="1"/>
  </w:num>
  <w:num w:numId="8" w16cid:durableId="739904022">
    <w:abstractNumId w:val="12"/>
  </w:num>
  <w:num w:numId="9" w16cid:durableId="1710573434">
    <w:abstractNumId w:val="11"/>
  </w:num>
  <w:num w:numId="10" w16cid:durableId="674382511">
    <w:abstractNumId w:val="4"/>
  </w:num>
  <w:num w:numId="11" w16cid:durableId="1480224947">
    <w:abstractNumId w:val="7"/>
  </w:num>
  <w:num w:numId="12" w16cid:durableId="1382363953">
    <w:abstractNumId w:val="15"/>
  </w:num>
  <w:num w:numId="13" w16cid:durableId="617956524">
    <w:abstractNumId w:val="2"/>
  </w:num>
  <w:num w:numId="14" w16cid:durableId="1435590449">
    <w:abstractNumId w:val="5"/>
  </w:num>
  <w:num w:numId="15" w16cid:durableId="1507289052">
    <w:abstractNumId w:val="8"/>
  </w:num>
  <w:num w:numId="16" w16cid:durableId="6543411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D6"/>
    <w:rsid w:val="00041AC2"/>
    <w:rsid w:val="00041FB6"/>
    <w:rsid w:val="00166BD6"/>
    <w:rsid w:val="00571B7A"/>
    <w:rsid w:val="009B10BE"/>
    <w:rsid w:val="00E57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269EE76"/>
  <w15:chartTrackingRefBased/>
  <w15:docId w15:val="{F811DFB0-4961-4D63-92E2-5E1FC830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BD6"/>
    <w:pPr>
      <w:spacing w:after="0" w:line="240" w:lineRule="auto"/>
    </w:pPr>
    <w:rPr>
      <w:rFonts w:ascii="Aptos" w:hAnsi="Aptos" w:cs="Aptos"/>
      <w:sz w:val="24"/>
      <w:szCs w:val="24"/>
      <w:lang w:eastAsia="en-GB"/>
    </w:rPr>
  </w:style>
  <w:style w:type="paragraph" w:styleId="Heading1">
    <w:name w:val="heading 1"/>
    <w:basedOn w:val="Normal"/>
    <w:next w:val="Normal"/>
    <w:link w:val="Heading1Char"/>
    <w:uiPriority w:val="9"/>
    <w:qFormat/>
    <w:rsid w:val="00166B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6B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6B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6B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6B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6B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B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B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B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B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6B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6B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6B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6B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6B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B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B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BD6"/>
    <w:rPr>
      <w:rFonts w:eastAsiaTheme="majorEastAsia" w:cstheme="majorBidi"/>
      <w:color w:val="272727" w:themeColor="text1" w:themeTint="D8"/>
    </w:rPr>
  </w:style>
  <w:style w:type="paragraph" w:styleId="Title">
    <w:name w:val="Title"/>
    <w:basedOn w:val="Normal"/>
    <w:next w:val="Normal"/>
    <w:link w:val="TitleChar"/>
    <w:uiPriority w:val="10"/>
    <w:qFormat/>
    <w:rsid w:val="00166B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B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B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BD6"/>
    <w:pPr>
      <w:spacing w:before="160"/>
      <w:jc w:val="center"/>
    </w:pPr>
    <w:rPr>
      <w:i/>
      <w:iCs/>
      <w:color w:val="404040" w:themeColor="text1" w:themeTint="BF"/>
    </w:rPr>
  </w:style>
  <w:style w:type="character" w:customStyle="1" w:styleId="QuoteChar">
    <w:name w:val="Quote Char"/>
    <w:basedOn w:val="DefaultParagraphFont"/>
    <w:link w:val="Quote"/>
    <w:uiPriority w:val="29"/>
    <w:rsid w:val="00166BD6"/>
    <w:rPr>
      <w:i/>
      <w:iCs/>
      <w:color w:val="404040" w:themeColor="text1" w:themeTint="BF"/>
    </w:rPr>
  </w:style>
  <w:style w:type="paragraph" w:styleId="ListParagraph">
    <w:name w:val="List Paragraph"/>
    <w:basedOn w:val="Normal"/>
    <w:uiPriority w:val="34"/>
    <w:qFormat/>
    <w:rsid w:val="00166BD6"/>
    <w:pPr>
      <w:ind w:left="720"/>
      <w:contextualSpacing/>
    </w:pPr>
  </w:style>
  <w:style w:type="character" w:styleId="IntenseEmphasis">
    <w:name w:val="Intense Emphasis"/>
    <w:basedOn w:val="DefaultParagraphFont"/>
    <w:uiPriority w:val="21"/>
    <w:qFormat/>
    <w:rsid w:val="00166BD6"/>
    <w:rPr>
      <w:i/>
      <w:iCs/>
      <w:color w:val="2F5496" w:themeColor="accent1" w:themeShade="BF"/>
    </w:rPr>
  </w:style>
  <w:style w:type="paragraph" w:styleId="IntenseQuote">
    <w:name w:val="Intense Quote"/>
    <w:basedOn w:val="Normal"/>
    <w:next w:val="Normal"/>
    <w:link w:val="IntenseQuoteChar"/>
    <w:uiPriority w:val="30"/>
    <w:qFormat/>
    <w:rsid w:val="00166B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BD6"/>
    <w:rPr>
      <w:i/>
      <w:iCs/>
      <w:color w:val="2F5496" w:themeColor="accent1" w:themeShade="BF"/>
    </w:rPr>
  </w:style>
  <w:style w:type="character" w:styleId="IntenseReference">
    <w:name w:val="Intense Reference"/>
    <w:basedOn w:val="DefaultParagraphFont"/>
    <w:uiPriority w:val="32"/>
    <w:qFormat/>
    <w:rsid w:val="00166BD6"/>
    <w:rPr>
      <w:b/>
      <w:bCs/>
      <w:smallCaps/>
      <w:color w:val="2F5496" w:themeColor="accent1" w:themeShade="BF"/>
      <w:spacing w:val="5"/>
    </w:rPr>
  </w:style>
  <w:style w:type="paragraph" w:styleId="NormalWeb">
    <w:name w:val="Normal (Web)"/>
    <w:basedOn w:val="Normal"/>
    <w:uiPriority w:val="99"/>
    <w:semiHidden/>
    <w:unhideWhenUsed/>
    <w:rsid w:val="00166BD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66BD6"/>
    <w:rPr>
      <w:color w:val="0000FF"/>
      <w:u w:val="single"/>
    </w:rPr>
  </w:style>
  <w:style w:type="paragraph" w:customStyle="1" w:styleId="xelementtoproof">
    <w:name w:val="x_elementtoproof"/>
    <w:basedOn w:val="Normal"/>
    <w:uiPriority w:val="99"/>
    <w:semiHidden/>
    <w:rsid w:val="00166BD6"/>
    <w:pPr>
      <w:spacing w:before="100" w:beforeAutospacing="1" w:after="100" w:afterAutospacing="1"/>
    </w:pPr>
  </w:style>
  <w:style w:type="character" w:styleId="Strong">
    <w:name w:val="Strong"/>
    <w:basedOn w:val="DefaultParagraphFont"/>
    <w:uiPriority w:val="22"/>
    <w:qFormat/>
    <w:rsid w:val="00166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563567">
      <w:bodyDiv w:val="1"/>
      <w:marLeft w:val="0"/>
      <w:marRight w:val="0"/>
      <w:marTop w:val="0"/>
      <w:marBottom w:val="0"/>
      <w:divBdr>
        <w:top w:val="none" w:sz="0" w:space="0" w:color="auto"/>
        <w:left w:val="none" w:sz="0" w:space="0" w:color="auto"/>
        <w:bottom w:val="none" w:sz="0" w:space="0" w:color="auto"/>
        <w:right w:val="none" w:sz="0" w:space="0" w:color="auto"/>
      </w:divBdr>
    </w:div>
    <w:div w:id="160676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content.govdelivery.com/attachments/fancy_images/UKSTAFFORDSHIRECC/2025/05/11549233/6171672/change-grow-live_crop.png" TargetMode="External"/><Relationship Id="rId21" Type="http://schemas.openxmlformats.org/officeDocument/2006/relationships/hyperlink" Target="mailto:CaFSPA@mpft.nhs.uk" TargetMode="External"/><Relationship Id="rId42" Type="http://schemas.openxmlformats.org/officeDocument/2006/relationships/hyperlink" Target="https://links-1.govdelivery.com/CL0/https:%2F%2Flinks-1.govdelivery.com%2FCL0%2Fhttps:%252F%252Flinks-1.govdelivery.com%252FCL0%252Fhttps:%25252F%25252Fyoutu.be%25252F98z2MPuh4Cw%25253Futm_medium=govdelivery%252526utm_source=email%252F1%252F0100019667197136-7f7b5419-5de2-4a2d-b312-b4c1f4fea5e3-000000%252FWSQ0KeY6h3oiD69wrZY3UIFKq29UbqTHASMTBtmNv00=402%2F1%2F0100019681c09b50-88579d04-071e-40da-a57a-e72ff22f4714-000000%2FC-Pl1__LiYDux8Z9ioXkTyZUH3hDSltIesBKgRl5Y4U=402/1/01000196af2787a7-ecdc2b2c-22bb-4b08-8b28-5a142bbb1311-000000/0ZBxVXKGZ4oCLLS0bKXbKaUPElS_DpNoVOvZnADyD0k=404" TargetMode="External"/><Relationship Id="rId47" Type="http://schemas.openxmlformats.org/officeDocument/2006/relationships/hyperlink" Target="https://links-1.govdelivery.com/CL0/https:%2F%2Flinks-1.govdelivery.com%2FCL0%2Fhttps:%252F%252Fstaffordshire.orchahealth.com%252Fen-GB%252Ftopic%252Fyoung-peoples-mental-health%253FsortBy=AccreditationScoreDesc%2526utm_medium=govdelivery%2526utm_source=email%2F1%2F0100019681c09b50-88579d04-071e-40da-a57a-e72ff22f4714-000000%2Fl7-LMbo1AoA2w_JbJZPgd2-100XjCs8T1aYmlqqe6Y4=402/1/01000196af2787a7-ecdc2b2c-22bb-4b08-8b28-5a142bbb1311-000000/HwjvqJyvkBgBQMDOEpmod5TO1EMxKs6Z4kIgyDAr614=404" TargetMode="External"/><Relationship Id="rId63" Type="http://schemas.openxmlformats.org/officeDocument/2006/relationships/hyperlink" Target="https://links-1.govdelivery.com/CL0/https:%2F%2Flinks-1.govdelivery.com%2FCL0%2Fhttps:%252F%252Fwww.staffordshire.gov.uk%252FTesting%252FDoingOurBit%252FGet-Inspired%252FHealth-and-wellbeing%252FTalkSuicide%252FHome.aspx%253Futm_medium=govdelivery%2526utm_source=email%2F1%2F01000196862306a3-55bcf392-623b-4164-8e21-d50ccc4caa8e-000000%2FFPJcVQhrCGSsG-kyBMK65Fw7d_STPKgPUZfDyOgKXrc=403/1/01000196af2787a7-ecdc2b2c-22bb-4b08-8b28-5a142bbb1311-000000/HRE9pwxeIAAHr6_T-8JfA_POkIoaz7ehxQ_5bRn6A_w=404" TargetMode="External"/><Relationship Id="rId68" Type="http://schemas.openxmlformats.org/officeDocument/2006/relationships/image" Target="https://content.govdelivery.com/attachments/fancy_images/UKSTAFFORDSHIRECC/2025/04/11434028/r-pple_original.jpg" TargetMode="External"/><Relationship Id="rId84" Type="http://schemas.openxmlformats.org/officeDocument/2006/relationships/hyperlink" Target="https://links-1.govdelivery.com/CL0/https:%2F%2Flinks-1.govdelivery.com%2FCL0%2Ftel:0808%252520808%2525204994%2F1%2F01000196862306a3-55bcf392-623b-4164-8e21-d50ccc4caa8e-000000%2FJJ4ptYBEq78F-L5tSt-lpsEAWnlFcQrsL7mbLDFoCAQ=403/1/01000196af2787a7-ecdc2b2c-22bb-4b08-8b28-5a142bbb1311-000000/1wa1wAYyTkF-7iZGLOm7z7QjlHz_p5BKGWbsWNDWwBw=404" TargetMode="External"/><Relationship Id="rId89" Type="http://schemas.openxmlformats.org/officeDocument/2006/relationships/hyperlink" Target="https://links-1.govdelivery.com/CL0/https:%2F%2Flinks-1.govdelivery.com%2FCL0%2Ftel:0800%25252011%25252011%2F1%2F01000196862306a3-55bcf392-623b-4164-8e21-d50ccc4caa8e-000000%2F35mckkMKD5Gm4YqRYHHrrdzLSnQxjmLAnz0Wbd2blRU=403/1/01000196af2787a7-ecdc2b2c-22bb-4b08-8b28-5a142bbb1311-000000/Lftg_j5m_Y78uitENv2rrW4_nT9nL4s5uFBeJu9Hx28=404" TargetMode="External"/><Relationship Id="rId16" Type="http://schemas.openxmlformats.org/officeDocument/2006/relationships/hyperlink" Target="https://links-1.govdelivery.com/CL0/https:%2F%2Flinks-1.govdelivery.com%2FCL0%2Fhttps:%252F%252Fstaffordshire.orchahealth.com%252Fen-GB%252Fyp-mental-health%253Futm_campaign=Staffordshire_app_finder_YPMH_%2526utm_medium=govdelivery%2526utm_source=email%2F2%2F0100019667197136-7f7b5419-5de2-4a2d-b312-b4c1f4fea5e3-000000%2FlIEjZRH1qy0XuZsLh37TNhJwZBdqitdSgKC_Dva9J-4=402/1/01000196af2787a7-ecdc2b2c-22bb-4b08-8b28-5a142bbb1311-000000/cunB-yZUoP7OoJE_NLgdAM25HDb0lbR-7BK7yiHiizc=404" TargetMode="External"/><Relationship Id="rId11" Type="http://schemas.openxmlformats.org/officeDocument/2006/relationships/hyperlink" Target="https://links-1.govdelivery.com/CL0/https:%2F%2Flinks-1.govdelivery.com%2FCL0%2Fhttps:%252F%252Fmentallyhealthyschools.org.uk%252Fwhole-school-or-college-resources%252F%253Futm_medium=govdelivery%2526utm_source=email%2F1%2F0100019667197136-7f7b5419-5de2-4a2d-b312-b4c1f4fea5e3-000000%2FOhT35eBd0aFo68GSQRd_QWQ4HZIp5Qw0kLhu4GNTPCI=402/1/01000196af2787a7-ecdc2b2c-22bb-4b08-8b28-5a142bbb1311-000000/KEisLmLWaufMdvs7ECr8TYoLKmyhbmlHm12a_TbP-A4=404" TargetMode="External"/><Relationship Id="rId32" Type="http://schemas.openxmlformats.org/officeDocument/2006/relationships/hyperlink" Target="https://links-1.govdelivery.com/CL0/https:%2F%2Fwww.changegrowlive.org%2Fstaffordshire-childrens-rights%2Findependent-visitors%3Futm_medium=govdelivery%26utm_source=email/1/01000196af2787a7-ecdc2b2c-22bb-4b08-8b28-5a142bbb1311-000000/i55pBqKC9Z8nF6PA3y-GXSpRjOhLmHTZM9bIgnjp6cM=404" TargetMode="External"/><Relationship Id="rId37" Type="http://schemas.openxmlformats.org/officeDocument/2006/relationships/hyperlink" Target="https://links-1.govdelivery.com/CL0/https:%2F%2Frecovery.mpft.nhs.uk%2F%3Futm_medium=govdelivery%26utm_source=email/1/01000196af2787a7-ecdc2b2c-22bb-4b08-8b28-5a142bbb1311-000000/3JaYTFamQ86E9pa0nMsDaQoS2nVz8oggtZcmE7XoCwk=404" TargetMode="External"/><Relationship Id="rId53" Type="http://schemas.openxmlformats.org/officeDocument/2006/relationships/hyperlink" Target="https://links-1.govdelivery.com/CL0/https:%2F%2Flinks-1.govdelivery.com%2FCL0%2Fhttps:%252F%252Fwww.bbc.co.uk%252Fteach%252Farticles%252Fzxq6g2p%253Futm_medium=govdelivery%2526utm_source=email%2F1%2F0100019681c09b50-88579d04-071e-40da-a57a-e72ff22f4714-000000%2FdzJfoeVBldubjnTbuRiHzHlGJTv2xP44z2fpYCNRHck=402/1/01000196af2787a7-ecdc2b2c-22bb-4b08-8b28-5a142bbb1311-000000/qRqLGCgsIk5VKwvHYYASqolCcA5ZcfPDOf2NrowCjOE=404" TargetMode="External"/><Relationship Id="rId58" Type="http://schemas.openxmlformats.org/officeDocument/2006/relationships/hyperlink" Target="https://links-1.govdelivery.com/CL0/https:%2F%2Flinks-1.govdelivery.com%2FCL0%2Fhttps:%252F%252Fwww.samaritans.org%252Fhow-we-can-help%252F%253Futm_medium=govdelivery%2526utm_source=email%2F1%2F0100019681c09b50-88579d04-071e-40da-a57a-e72ff22f4714-000000%2FDt_sw_Pc46J72zplLn3OpoQLX9E4k3J2DWL6CSaFAWQ=402/1/01000196af2787a7-ecdc2b2c-22bb-4b08-8b28-5a142bbb1311-000000/M_VdcVfnMqRc2U3CMNXYTSUr-UxXhjwstUC_oJNrFBU=404" TargetMode="External"/><Relationship Id="rId74" Type="http://schemas.openxmlformats.org/officeDocument/2006/relationships/hyperlink" Target="https://links-1.govdelivery.com/CL0/https:%2F%2Flinks-1.govdelivery.com%2FCL0%2Fhttps:%252F%252Fwww.staffordshire.gov.uk%252FHealth-wellbeing-and-leisure%252FKeeping-well-and-staying-healthy%252FMental-health-and-wellbeing%252FMental-health-and-wellbeing.aspx%253Futm_medium=govdelivery%2526utm_source=email%2F1%2F01000196862306a3-55bcf392-623b-4164-8e21-d50ccc4caa8e-000000%2F-OBfwD1PEKprk71jeX18B642dhIFs9FrNW9oc7XJECo=403/1/01000196af2787a7-ecdc2b2c-22bb-4b08-8b28-5a142bbb1311-000000/A4Z2F62JrObGbmS1bA8XhZMPBH1s8HhJur0hu3qEKTA=404" TargetMode="External"/><Relationship Id="rId79" Type="http://schemas.openxmlformats.org/officeDocument/2006/relationships/hyperlink" Target="https://links-1.govdelivery.com/CL0/https:%2F%2Fwww.open.edu%2Fopenlearn%2Feducation-development%2Fsupporting-childrens-mental-health-and-wellbeing%2Fcontent-section-overview%3Factive-tab=description-tab%26utm_medium=govdelivery%26utm_source=email/1/01000196af2787a7-ecdc2b2c-22bb-4b08-8b28-5a142bbb1311-000000/btgvLAv5M9-ZKqLogU1xI0r8SnKCxcyAHQAjqKta-wo=404" TargetMode="External"/><Relationship Id="rId5" Type="http://schemas.openxmlformats.org/officeDocument/2006/relationships/image" Target="media/image1.png"/><Relationship Id="rId90" Type="http://schemas.openxmlformats.org/officeDocument/2006/relationships/hyperlink" Target="https://links-1.govdelivery.com/CL0/https:%2F%2Fstaffordshire.orchahealth.com%2Fen-GB%2Ftopic%2Fyoung-peoples-mental-health%3FsortBy=AccreditationScoreDesc%26utm_medium=govdelivery%26utm_source=email/2/01000196af2787a7-ecdc2b2c-22bb-4b08-8b28-5a142bbb1311-000000/d0b_hZmqcGiO0eXAEAQcAIWA24LfKFS0UMBsma1JZPk=404" TargetMode="External"/><Relationship Id="rId95" Type="http://schemas.openxmlformats.org/officeDocument/2006/relationships/hyperlink" Target="https://links-1.govdelivery.com/CL0/https:%2F%2Fstaffordshirecommunitylearning.org.uk%2F%3Futm_medium=govdelivery%26utm_source=email/1/01000196af2787a7-ecdc2b2c-22bb-4b08-8b28-5a142bbb1311-000000/Q_Dm9TGE4Cd5j5JyXwC9gS959-RSfHHXeNX_n8G3_PY=404" TargetMode="External"/><Relationship Id="rId22" Type="http://schemas.openxmlformats.org/officeDocument/2006/relationships/hyperlink" Target="https://links-1.govdelivery.com/CL0/https:%2F%2Fwww.mpft.nhs.uk%2Fservices%2Fcamhs%2Fsouth-staffordshire%2Fhow-make-referral%3Futm_medium=govdelivery%26utm_source=email/1/01000196af2787a7-ecdc2b2c-22bb-4b08-8b28-5a142bbb1311-000000/bto7XNvg8D46IYTHFTBhXEoIG2w9M46AvQgqBgUNWNo=404" TargetMode="External"/><Relationship Id="rId27" Type="http://schemas.openxmlformats.org/officeDocument/2006/relationships/hyperlink" Target="mailto:sscrs@cgl.org.uk" TargetMode="External"/><Relationship Id="rId43" Type="http://schemas.openxmlformats.org/officeDocument/2006/relationships/hyperlink" Target="https://links-1.govdelivery.com/CL0/https:%2F%2Flinks-1.govdelivery.com%2FCL0%2Fhttps:%252F%252Flinks-1.govdelivery.com%252FCL0%252Fhttps:%25252F%25252Fwww.brook.org.uk%25252Fblog%25252Fcountering-online-misogyny-in-the-classroom%25252F%25253Futm_medium=govdelivery%252526utm_source=email%252F1%252F0100019667197136-7f7b5419-5de2-4a2d-b312-b4c1f4fea5e3-000000%252FfPDMkCo5ibT1tsGAvjDaUfHMcZrNCC7i4Quz58_3msg=402%2F1%2F0100019681c09b50-88579d04-071e-40da-a57a-e72ff22f4714-000000%2F-akHhpffMVuzevQFAi2SOaGyT7X5nx6NCXTaOPj9gro=402/1/01000196af2787a7-ecdc2b2c-22bb-4b08-8b28-5a142bbb1311-000000/6yOQ6Q74-WHewjMJIJLPbYpSk0-zLNGCb44MPSn-ApQ=404" TargetMode="External"/><Relationship Id="rId48" Type="http://schemas.openxmlformats.org/officeDocument/2006/relationships/hyperlink" Target="https://links-1.govdelivery.com/CL0/https:%2F%2Flinks-1.govdelivery.com%2FCL0%2Fhttps:%252F%252Fwww.nhs.uk%252Fmental-health%252Fchildren-and-young-adults%252Fadvice-for-parents%252Fhelp-your-child-beat-exam-stress%252F%253Futm_medium=govdelivery%2526utm_source=email%2F1%2F0100019681c09b50-88579d04-071e-40da-a57a-e72ff22f4714-000000%2Fe4jy90SUQWzFDF54rQ-C6CBv6zZmX5J6mV5feRwMNwg=402/1/01000196af2787a7-ecdc2b2c-22bb-4b08-8b28-5a142bbb1311-000000/z_fiDXAzPFqksoOs9mTSp4dodYHC5OweGUsQBlvXN_0=404" TargetMode="External"/><Relationship Id="rId64" Type="http://schemas.openxmlformats.org/officeDocument/2006/relationships/image" Target="https://content.govdelivery.com/attachments/fancy_images/UKSTAFFORDSHIRECC/2025/04/11433845/talk-suicide_original.jpg" TargetMode="External"/><Relationship Id="rId69" Type="http://schemas.openxmlformats.org/officeDocument/2006/relationships/hyperlink" Target="https://links-1.govdelivery.com/CL0/https:%2F%2Flinks-1.govdelivery.com%2FCL0%2Fhttps:%252F%252Fwww.ripplesuicideprevention.com%252F%253Futm_medium=govdelivery%2526utm_source=email%2F2%2F01000196862306a3-55bcf392-623b-4164-8e21-d50ccc4caa8e-000000%2FukvrBYO4pmfAd3hh7D3pnpXn0e1Lfgnatfw5axXQyxQ=403/1/01000196af2787a7-ecdc2b2c-22bb-4b08-8b28-5a142bbb1311-000000/R8kVhShRwjbdHDNNC6povj1GgozqNfaBdp0bIIe6_n0=404" TargetMode="External"/><Relationship Id="rId80" Type="http://schemas.openxmlformats.org/officeDocument/2006/relationships/hyperlink" Target="https://links-1.govdelivery.com/CL0/https:%2F%2Flinks-1.govdelivery.com%2FCL0%2Fhttps:%252F%252Fwww.childnet.com%252Fhelp-and-advice%252Fgaming%252F%253Futm_medium=govdelivery%2526utm_source=email%2F1%2F01000196862306a3-55bcf392-623b-4164-8e21-d50ccc4caa8e-000000%2F8YMpdVHHGGyumjR9OHgEM_qJ_AtyWbPsPWGvaAUGk-c=403/1/01000196af2787a7-ecdc2b2c-22bb-4b08-8b28-5a142bbb1311-000000/AMhxSwMbveafbFupXWY4gFULCQy5HLGc7D34BCaassM=404" TargetMode="External"/><Relationship Id="rId85" Type="http://schemas.openxmlformats.org/officeDocument/2006/relationships/hyperlink" Target="https://links-1.govdelivery.com/CL0/https:%2F%2Flinks-1.govdelivery.com%2FCL0%2Fhttps:%252F%252Fwww.childline.org.uk%252Fregistration%252F%253Futm_medium=govdelivery%2526utm_source=email%2F1%2F01000196862306a3-55bcf392-623b-4164-8e21-d50ccc4caa8e-000000%2FsZxAVppjg8m27idmCL-voq6PBDi1uyy17-p8vNHtEb0=403/1/01000196af2787a7-ecdc2b2c-22bb-4b08-8b28-5a142bbb1311-000000/GHXn0oRkgzNDNWEFgcKf5hP9gIxvu7MGJZtcuFZw_lg=404" TargetMode="External"/><Relationship Id="rId3" Type="http://schemas.openxmlformats.org/officeDocument/2006/relationships/settings" Target="settings.xml"/><Relationship Id="rId12" Type="http://schemas.openxmlformats.org/officeDocument/2006/relationships/hyperlink" Target="https://links-1.govdelivery.com/CL0/https:%2F%2Fwww.mentallyhealthyschools.org.uk%2Fwhole-school-or-college-resources%2F%3Futm_medium=govdelivery%26utm_source=email/1/01000196af2787a7-ecdc2b2c-22bb-4b08-8b28-5a142bbb1311-000000/dJoRxvz3IhNOnUp_ZzPy0MmwP4M67jkmq_tlbiqhOg4=404" TargetMode="External"/><Relationship Id="rId17" Type="http://schemas.openxmlformats.org/officeDocument/2006/relationships/hyperlink" Target="https://links-1.govdelivery.com/CL0/https:%2F%2Fstaffordshire.orchahealth.com%2Fen-GB%2Ftopic%2Fyoung-peoples-mental-health%3FsortBy=AccreditationScoreDesc%26utm_medium=govdelivery%26utm_source=email/1/01000196af2787a7-ecdc2b2c-22bb-4b08-8b28-5a142bbb1311-000000/fuvw-17sl5NvYkAevr76CO_FolqmPb1t78GGKCDq-wc=404" TargetMode="External"/><Relationship Id="rId25" Type="http://schemas.openxmlformats.org/officeDocument/2006/relationships/hyperlink" Target="https://links-1.govdelivery.com/CL0/https:%2F%2Fstaffsstokeics.org.uk%2Fchildren-and-young-people-with-sensory-processing-needs%2F%3Futm_medium=govdelivery%26utm_source=email/1/01000196af2787a7-ecdc2b2c-22bb-4b08-8b28-5a142bbb1311-000000/NmBW_cM9l5EbW4DDJYCaGGD3VB4ZTS0lwqO8-MrFczI=404" TargetMode="External"/><Relationship Id="rId33" Type="http://schemas.openxmlformats.org/officeDocument/2006/relationships/hyperlink" Target="https://links-1.govdelivery.com/CL0/https:%2F%2Flinks-1.govdelivery.com%2FCL0%2Fhttps:%252F%252Fwww.youngminds.org.uk%252Fprofessional%252Fresources%252F%253Futm_medium=govdelivery%2526utm_source=email%2F1%2F0100019667197136-7f7b5419-5de2-4a2d-b312-b4c1f4fea5e3-000000%2Ft2eu76c4wFDrt2wSNXdasq3fk4tSBzUm4rVoT_1qfpg=402/1/01000196af2787a7-ecdc2b2c-22bb-4b08-8b28-5a142bbb1311-000000/TLCTKHtdwMr7YSw5xoH45Ds7Ev7P381-WkF_XmDFtYM=404" TargetMode="External"/><Relationship Id="rId38" Type="http://schemas.openxmlformats.org/officeDocument/2006/relationships/image" Target="https://content.govdelivery.com/attachments/fancy_images/UKSTAFFORDSHIRECC/2025/04/11444293/north-staff-wellbeing-college-logo_original.jpg" TargetMode="External"/><Relationship Id="rId46" Type="http://schemas.openxmlformats.org/officeDocument/2006/relationships/hyperlink" Target="https://links-1.govdelivery.com/CL0/https:%2F%2Flinks-1.govdelivery.com%2FCL0%2Fhttps:%252F%252Fwww.mind.org.uk%252Ffor-young-people%252Ffeelings-and-experiences%252Fexam-stress%252F%253Futm_medium=govdelivery%2526utm_source=email%2F1%2F0100019681c09b50-88579d04-071e-40da-a57a-e72ff22f4714-000000%2FwSVJ2utzuT5MwmzRlExr8IJP71_kH8MjtYyaAN0ASrE=402/1/01000196af2787a7-ecdc2b2c-22bb-4b08-8b28-5a142bbb1311-000000/dhHgaeeCaQlC2ewMLU5xJJyKAblbaNpdbTFO_cwykPU=404" TargetMode="External"/><Relationship Id="rId59" Type="http://schemas.openxmlformats.org/officeDocument/2006/relationships/hyperlink" Target="https://links-1.govdelivery.com/CL0/https:%2F%2Fwww.samaritans.org%2Fhow-we-can-help%2Fschools%2F%3Futm_medium=govdelivery%26utm_source=email/1/01000196af2787a7-ecdc2b2c-22bb-4b08-8b28-5a142bbb1311-000000/pXurGiz9fJYgB31FFm29XYS6SJtRZhuFy4SiIZbCF0Q=404" TargetMode="External"/><Relationship Id="rId67" Type="http://schemas.openxmlformats.org/officeDocument/2006/relationships/hyperlink" Target="https://links-1.govdelivery.com/CL0/https:%2F%2Flinks-1.govdelivery.com%2FCL0%2Fhttps:%252F%252Fwww.ripplesuicideprevention.com%252F%253Futm_medium=govdelivery%2526utm_source=email%2F1%2F01000196862306a3-55bcf392-623b-4164-8e21-d50ccc4caa8e-000000%2FgAQOw-2HMZNWF4uaSYakBvOs7Jai1SzBY8RXC6miRhE=403/1/01000196af2787a7-ecdc2b2c-22bb-4b08-8b28-5a142bbb1311-000000/cgXtw6YQxNrGCEmTAr3W65YGtqJWp1cuA02unyyIpU8=404" TargetMode="External"/><Relationship Id="rId20" Type="http://schemas.openxmlformats.org/officeDocument/2006/relationships/hyperlink" Target="https://links-1.govdelivery.com/CL0/https:%2F%2Flinks-1.govdelivery.com%2FCL0%2Fhttps:%252F%252Fcombinedwellbeing.org.uk%252Fda-our-services%252F%253Futm_medium=govdelivery%2526utm_source=email%2F1%2F0100019667197136-7f7b5419-5de2-4a2d-b312-b4c1f4fea5e3-000000%2FzxlbLzCl4ap1DXui5CibHxadq7-_pD7StQVAmYTb_4g=402/1/01000196af2787a7-ecdc2b2c-22bb-4b08-8b28-5a142bbb1311-000000/7IklRahwN8TRthN5aIsEpRDSoq4fIzejzdNT6C4aiOA=404" TargetMode="External"/><Relationship Id="rId41" Type="http://schemas.openxmlformats.org/officeDocument/2006/relationships/hyperlink" Target="https://links-1.govdelivery.com/CL0/https:%2F%2Flinks-1.govdelivery.com%2FCL0%2Fhttps:%252F%252Flinks-1.govdelivery.com%252FCL0%252Fhttps:%25252F%25252Fwww.youngminds.org.uk%25252Fparent%25252Fparents-a-z-mental-health-guide%25252Fself-esteem%25252F%25253Futm_medium=govdelivery%252526utm_source=email%252F1%252F0100019667197136-7f7b5419-5de2-4a2d-b312-b4c1f4fea5e3-000000%252FRSqWlJnjZss8VfOH_uxwb1niLNwycY2ZF69Yj3UiBiE=402%2F1%2F0100019681c09b50-88579d04-071e-40da-a57a-e72ff22f4714-000000%2Fk6LfVexltu5O4s9L4wT1jQvhOgVbWNUaeMUHIIr8VE8=402/1/01000196af2787a7-ecdc2b2c-22bb-4b08-8b28-5a142bbb1311-000000/N6hkid3Mwk5xlY6iQ2dPAUiFlFF5E-fngHWxW52sIXI=404" TargetMode="External"/><Relationship Id="rId54" Type="http://schemas.openxmlformats.org/officeDocument/2006/relationships/hyperlink" Target="https://links-1.govdelivery.com/CL0/https:%2F%2Flinks-1.govdelivery.com%2FCL0%2Fhttps:%252F%252Fwww.childnet.com%252Fresources%252Fpshe-toolkit%252Fcrossing-the-line%252Fself-esteem%252F%253Futm_medium=govdelivery%2526utm_source=email%2F1%2F0100019681c09b50-88579d04-071e-40da-a57a-e72ff22f4714-000000%2FMCSvsrTUHmHcz_CvCkDTxd_QrcowaicT3n5OSTlGJwM=402/1/01000196af2787a7-ecdc2b2c-22bb-4b08-8b28-5a142bbb1311-000000/HrW0x918bOoHUypAF8iaXv8K_i-Y9mOnQf9pOFZOjC8=404" TargetMode="External"/><Relationship Id="rId62" Type="http://schemas.openxmlformats.org/officeDocument/2006/relationships/hyperlink" Target="mailto:natalie@staffscvys.org.uk" TargetMode="External"/><Relationship Id="rId70" Type="http://schemas.openxmlformats.org/officeDocument/2006/relationships/hyperlink" Target="https://links-1.govdelivery.com/CL0/https:%2F%2Flinks-1.govdelivery.com%2FCL0%2Fhttps:%252F%252Fwww.papyrus-uk.org%252F%253Futm_medium=govdelivery%2526utm_source=email%2F1%2F01000196862306a3-55bcf392-623b-4164-8e21-d50ccc4caa8e-000000%2FSV-3uegBFVt2Ssedgod2TK7dHfcTHVF9TIO48_EFI2c=403/1/01000196af2787a7-ecdc2b2c-22bb-4b08-8b28-5a142bbb1311-000000/8KFy4Gy6fWPJKsz2RYx_tKQwlic-gj36LFrwGFcKTjg=404" TargetMode="External"/><Relationship Id="rId75" Type="http://schemas.openxmlformats.org/officeDocument/2006/relationships/hyperlink" Target="https://links-1.govdelivery.com/CL0/https:%2F%2Flinks-1.govdelivery.com%2FCL0%2Fhttps:%252F%252Flinks-1.govdelivery.com%252FCL0%252Fhttps:%25252F%25252Fwww.centreforsocialjustice.org.uk%25252Fwp-content%25252Fuploads%25252F2025%25252F03%25252FCSJ-The_Lost_Boys.pdf%25253Futm_medium=govdelivery%252526utm_source=email%252F1%252F0100019667197136-7f7b5419-5de2-4a2d-b312-b4c1f4fea5e3-000000%252F2hu0ttRZeg2SFtaVMU3W6phgHkdLoimH4MXXAmAgNSI=402%2F1%2F0100019681c09b50-88579d04-071e-40da-a57a-e72ff22f4714-000000%2FHafZ6si5Fo3hcUNUnfwlrnL2kXfhsd-SjunEgjid_VA=402/1/01000196af2787a7-ecdc2b2c-22bb-4b08-8b28-5a142bbb1311-000000/kLlfOvbDJhTQ_0-n8YM-mrT0GluPAUy4uy0qIktMuS4=404" TargetMode="External"/><Relationship Id="rId83" Type="http://schemas.openxmlformats.org/officeDocument/2006/relationships/hyperlink" Target="https://links-1.govdelivery.com/CL0/https:%2F%2Flinks-1.govdelivery.com%2FCL0%2Fhttps:%252F%252Fwww.themix.org.uk%252Fget-support%252Fspeak-to-our-team%253Futm_medium=govdelivery%2526utm_source=email%2F1%2F01000196862306a3-55bcf392-623b-4164-8e21-d50ccc4caa8e-000000%2F31_-oXQeMhD8DyravTX4VivnufbuuBoh4Ie9dGn9yy8=403/1/01000196af2787a7-ecdc2b2c-22bb-4b08-8b28-5a142bbb1311-000000/rLdkdkeFlu2CKGHBTR8IaRyKH_7MT9sO-u85A5bS5fY=404" TargetMode="External"/><Relationship Id="rId88" Type="http://schemas.openxmlformats.org/officeDocument/2006/relationships/hyperlink" Target="https://links-1.govdelivery.com/CL0/https:%2F%2Flinks-1.govdelivery.com%2FCL0%2Fhttps:%252F%252Fwww.childline.org.uk%252Fget-support%252Fmessage-boards%252F%253Futm_medium=govdelivery%2526utm_source=email%2F1%2F01000196862306a3-55bcf392-623b-4164-8e21-d50ccc4caa8e-000000%2F64OYoc2wUcE3UHy5sa_o6BRft5FBAjoA-bLVNhTf0nA=403/1/01000196af2787a7-ecdc2b2c-22bb-4b08-8b28-5a142bbb1311-000000/QK4YSU4nOPujIIVC0XdeAWrvcuLJjo22DhBg_zqeNDg=404" TargetMode="External"/><Relationship Id="rId91" Type="http://schemas.openxmlformats.org/officeDocument/2006/relationships/hyperlink" Target="https://links-1.govdelivery.com/CL0/https:%2F%2Flinks-1.govdelivery.com%2FCL0%2Fhttps:%252F%252Fstaffordshire.orchahealth.com%252Fen-GB%253Futm_medium=govdelivery%2526utm_source=email%2F1%2F01000196862306a3-55bcf392-623b-4164-8e21-d50ccc4caa8e-000000%2FhJPZt3Lk3KfeRzqsp8C2hIsRLaLwspWnrVnZWztufHM=403/1/01000196af2787a7-ecdc2b2c-22bb-4b08-8b28-5a142bbb1311-000000/HnzsNExb4lxy89ZKsNnnCWO4XMv2HZv4CxKQvpN04z4=404" TargetMode="External"/><Relationship Id="rId9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https://content.govdelivery.com/attachments/fancy_images/UKSTAFFORDSHIRECC/2025/04/11505835/6155352/dr-lisa-cherry-and-sarah-rivers-at-virtual-school-r_crop.png" TargetMode="Externa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links-1.govdelivery.com/CL0/https:%2F%2Fwww.changegrowlive.org%2Fstaffordshire-childrens-rights%2Findependent-advocates%3Futm_medium=govdelivery%26utm_source=email/1/01000196af2787a7-ecdc2b2c-22bb-4b08-8b28-5a142bbb1311-000000/kJSSEk8purIIg8Pym8gP1yhaddWtOGgyZFQ1Gnj5_7U=404" TargetMode="External"/><Relationship Id="rId36" Type="http://schemas.openxmlformats.org/officeDocument/2006/relationships/image" Target="https://content.govdelivery.com/attachments/fancy_images/UKSTAFFORDSHIRECC/2025/04/11444350/mpft-wellbeing-college-logo_original.jpg" TargetMode="External"/><Relationship Id="rId49" Type="http://schemas.openxmlformats.org/officeDocument/2006/relationships/hyperlink" Target="https://links-1.govdelivery.com/CL0/https:%2F%2Flinks-1.govdelivery.com%2FCL0%2Fhttps:%252F%252Fwww.youngminds.org.uk%252Fparent%252Fparents-a-z-mental-health-guide%252Fexam-time%252F%253Futm_medium=govdelivery%2526utm_source=email%2F1%2F0100019681c09b50-88579d04-071e-40da-a57a-e72ff22f4714-000000%2FW9euY0Cl1rgVaD1UMTsNJpePaB8O8_X8N-8Z4NOQziY=402/1/01000196af2787a7-ecdc2b2c-22bb-4b08-8b28-5a142bbb1311-000000/ePP6MjsvMLjzyJFGK6goI3vUjx4bJPeVTDbJwhpOXNE=404" TargetMode="External"/><Relationship Id="rId57" Type="http://schemas.openxmlformats.org/officeDocument/2006/relationships/hyperlink" Target="https://links-1.govdelivery.com/CL0/https:%2F%2Flinks-1.govdelivery.com%2FCL0%2Fhttps:%252F%252Fwww.samaritans.org%252Fhow-we-can-help%252Fif-youre-having-difficult-time%252Fif-youre-feeling-lonely%252F%253Futm_medium=govdelivery%2526utm_source=email%2F1%2F0100019681c09b50-88579d04-071e-40da-a57a-e72ff22f4714-000000%2FipQes3A7Q_0aWqjINGUvq79rePcj0h5mxbM8aMeaBeA=402/1/01000196af2787a7-ecdc2b2c-22bb-4b08-8b28-5a142bbb1311-000000/rQi4v32ccbGdl0TsccKotrH3N4qfwlR0qW0yow261OY=404" TargetMode="External"/><Relationship Id="rId10" Type="http://schemas.openxmlformats.org/officeDocument/2006/relationships/hyperlink" Target="mailto:Sheriff.Shittu@stoke.gov.uk" TargetMode="External"/><Relationship Id="rId31" Type="http://schemas.openxmlformats.org/officeDocument/2006/relationships/hyperlink" Target="mailto:SSYPP@cgl.org.uk" TargetMode="External"/><Relationship Id="rId44" Type="http://schemas.openxmlformats.org/officeDocument/2006/relationships/hyperlink" Target="https://links-1.govdelivery.com/CL0/https:%2F%2Flinks-1.govdelivery.com%2FCL0%2Fhttps:%252F%252Fwww.youngminds.org.uk%252Fyoung-person%252Fblog%252Fexam-self-care%252F%253Futm_medium=govdelivery%2526utm_source=email%2F1%2F0100019681c09b50-88579d04-071e-40da-a57a-e72ff22f4714-000000%2FkBCXeHfTmrDuTo0Alwww8NarZxshibg6gXit6JnHpcI=402/1/01000196af2787a7-ecdc2b2c-22bb-4b08-8b28-5a142bbb1311-000000/kkOc93ZkhsfGBrd7PsEmlAEnSgwKpCqREqhm33l71ck=404" TargetMode="External"/><Relationship Id="rId52" Type="http://schemas.openxmlformats.org/officeDocument/2006/relationships/hyperlink" Target="https://links-1.govdelivery.com/CL0/https:%2F%2Fwww.mind.org.uk%2Ffor-young-people%2Ffeelings-and-experiences%2Fconfidence-and-self-esteem%2F%3Futm_medium=govdelivery%26utm_source=email/1/01000196af2787a7-ecdc2b2c-22bb-4b08-8b28-5a142bbb1311-000000/yV0lSsFz1rLKYPqu7LehH9XJH-FkKUHcwBOR3jaYcns=404" TargetMode="External"/><Relationship Id="rId60" Type="http://schemas.openxmlformats.org/officeDocument/2006/relationships/hyperlink" Target="https://links-1.govdelivery.com/CL0/https:%2F%2Flinks-1.govdelivery.com%2FCL0%2Fhttps:%252F%252Flinks-1.govdelivery.com%252FCL0%252Fhttp:%25252F%25252Fwww.pshestaffs.com%25252Flogin%25253Futm_medium=govdelivery%252526utm_source=email%252F1%252F0100019667197136-7f7b5419-5de2-4a2d-b312-b4c1f4fea5e3-000000%252FQM3WdbpQuNEa7PeHcXYuwxGFvTrGu9BYVSPagEqXcHU=402%2F1%2F0100019681c09b50-88579d04-071e-40da-a57a-e72ff22f4714-000000%2Ft1Wv6FGDdSUby5XM-Agmu6mz1cr9-kqE-7_vabQToMo=402/1/01000196af2787a7-ecdc2b2c-22bb-4b08-8b28-5a142bbb1311-000000/s_qUPIR1VZcdqPSgtHfsLBWwX-sEzNb57fYwHBNdQQk=404" TargetMode="External"/><Relationship Id="rId65" Type="http://schemas.openxmlformats.org/officeDocument/2006/relationships/hyperlink" Target="https://links-1.govdelivery.com/CL0/https:%2F%2Fapps2.staffordshire.gov.uk%2Fweb%2Fpublichealthbooking%2F%3Futm_medium=govdelivery%26utm_source=email/1/01000196af2787a7-ecdc2b2c-22bb-4b08-8b28-5a142bbb1311-000000/XHhxSmqvlz9OerCRjcM4wvPYXjWTX7z_b8SbPG0_jx0=404" TargetMode="External"/><Relationship Id="rId73" Type="http://schemas.openxmlformats.org/officeDocument/2006/relationships/hyperlink" Target="https://links-1.govdelivery.com/CL0/https:%2F%2Flinks-1.govdelivery.com%2FCL0%2Fhttps:%252F%252Fwww.papyrus-uk.org%252F%253Futm_medium=govdelivery%2526utm_source=email%2F2%2F01000196862306a3-55bcf392-623b-4164-8e21-d50ccc4caa8e-000000%2FPy2W7YM1wZWZ346hwFo-UDZTwaU0yjRXFQpkvXO-agg=403/1/01000196af2787a7-ecdc2b2c-22bb-4b08-8b28-5a142bbb1311-000000/GkriQ1-riq6759ZL9DfCp2dZGc51i3Cgh3t3pZuo1jw=404" TargetMode="External"/><Relationship Id="rId78" Type="http://schemas.openxmlformats.org/officeDocument/2006/relationships/hyperlink" Target="https://links-1.govdelivery.com/CL0/https:%2F%2Flearning.nspcc.org.uk%2Ftraining%2Fmental-health-emotional-wellbeing-safeguarding-education%3Futm_medium=govdelivery%26utm_source=email/1/01000196af2787a7-ecdc2b2c-22bb-4b08-8b28-5a142bbb1311-000000/1Pg7Yb0AccEOru_UByivxcQspSVoX4p8aBBrTmJIf2I=404" TargetMode="External"/><Relationship Id="rId81" Type="http://schemas.openxmlformats.org/officeDocument/2006/relationships/hyperlink" Target="https://links-1.govdelivery.com/CL0/https:%2F%2Flinks-1.govdelivery.com%2FCL0%2Fhttps:%252F%252Fwww.childnet.com%252Fresources%252Ffamily-agreement%252F%253Futm_medium=govdelivery%2526utm_source=email%2F1%2F01000196862306a3-55bcf392-623b-4164-8e21-d50ccc4caa8e-000000%2FOT90WxtbnXWNlZuYSEXceWSRzpan5AktppK0zwVfG4k=403/1/01000196af2787a7-ecdc2b2c-22bb-4b08-8b28-5a142bbb1311-000000/vvWe22BVimARNTNAL8bWDXuHbIwHnrNajrJ5gFQBM4E=404" TargetMode="External"/><Relationship Id="rId86" Type="http://schemas.openxmlformats.org/officeDocument/2006/relationships/hyperlink" Target="https://links-1.govdelivery.com/CL0/https:%2F%2Flinks-1.govdelivery.com%2FCL0%2Fhttps:%252F%252Fwww.childline.org.uk%252Fget-support%252F1-2-1-counsellor-chat%252F%253Futm_medium=govdelivery%2526utm_source=email%2F1%2F01000196862306a3-55bcf392-623b-4164-8e21-d50ccc4caa8e-000000%2FagRyFjDuVLIFMfC-DAPAde0F6KHLu8CrRgbI_CBo_DI=403/1/01000196af2787a7-ecdc2b2c-22bb-4b08-8b28-5a142bbb1311-000000/sg5eorHDwSE_q1zP2ek6xzBAQyvrELlEF7xzUf64FZs=404" TargetMode="External"/><Relationship Id="rId94" Type="http://schemas.openxmlformats.org/officeDocument/2006/relationships/hyperlink" Target="https://links-1.govdelivery.com/CL0/https:%2F%2Fpublic.govdelivery.com%2Faccounts%2FUKSTAFFORDSHIRECC%2Fsubscriber%2Fnew%3Ftopic_id=UKSTAFFORDSHIRECC_604/1/01000196af2787a7-ecdc2b2c-22bb-4b08-8b28-5a142bbb1311-000000/1WO6FUKSIk3wWZ-0BVvJFsezfxP-IsHwu8it8zM-s2k=404"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ndra.webb@staffordshire.gov.uk" TargetMode="External"/><Relationship Id="rId13" Type="http://schemas.openxmlformats.org/officeDocument/2006/relationships/hyperlink" Target="https://links-1.govdelivery.com/CL0/https:%2F%2Fwww.mentallyhealthyschools.org.uk%2Fwhole-school-or-college-resources%2F%3Futm_medium=govdelivery%26utm_source=email/2/01000196af2787a7-ecdc2b2c-22bb-4b08-8b28-5a142bbb1311-000000/Ga39VT4mSArwKZpiq8g0VU80zaSyrdP6vaHLB_BzKYI=404" TargetMode="External"/><Relationship Id="rId18" Type="http://schemas.openxmlformats.org/officeDocument/2006/relationships/hyperlink" Target="https://links-1.govdelivery.com/CL0/https:%2F%2Fdoingourbit.uk%2Fypmh%2F%3Futm_medium=govdelivery%26utm_source=email/1/01000196af2787a7-ecdc2b2c-22bb-4b08-8b28-5a142bbb1311-000000/rn-DWMZ4_CMHPdczbwZ5vD41HU0JhykFbn7Z2dPkgxk=404" TargetMode="External"/><Relationship Id="rId39" Type="http://schemas.openxmlformats.org/officeDocument/2006/relationships/hyperlink" Target="https://links-1.govdelivery.com/CL0/https:%2F%2Fwellbeingcollege.combined.nhs.uk%2F%3Futm_medium=govdelivery%26utm_source=email/1/01000196af2787a7-ecdc2b2c-22bb-4b08-8b28-5a142bbb1311-000000/RcyldQluTKiD6A5kEOq9NFQKs2Aax3eeQNIHdXOIXPA=404" TargetMode="External"/><Relationship Id="rId34" Type="http://schemas.openxmlformats.org/officeDocument/2006/relationships/hyperlink" Target="https://links-1.govdelivery.com/CL0/https:%2F%2Flinks-1.govdelivery.com%2FCL0%2Fhttps:%252F%252Fwww.educationsupport.org.uk%252Fresources%252F%253Futm_medium=govdelivery%2526utm_source=email%2F1%2F0100019667197136-7f7b5419-5de2-4a2d-b312-b4c1f4fea5e3-000000%2FO3ES3Qd1ZmmFCGkkpT_-uYnVpBYs0vvzHKjpdNZqj4U=402/1/01000196af2787a7-ecdc2b2c-22bb-4b08-8b28-5a142bbb1311-000000/NHZFr1-rESU7k_2S_duDzV4inYf4U80bsH6JXdzbrHw=404" TargetMode="External"/><Relationship Id="rId50" Type="http://schemas.openxmlformats.org/officeDocument/2006/relationships/hyperlink" Target="https://links-1.govdelivery.com/CL0/https:%2F%2Flinks-1.govdelivery.com%2FCL0%2Fhttps:%252F%252Fwww.ucas.com%252Fdiscover%252Fadvice-parents-guardians-and-carers%252Frevision-tips-and-how-manage-exam-stress-guide-parents-and-guardians%253Futm_medium=govdelivery%2526utm_source=email%2F1%2F0100019681c09b50-88579d04-071e-40da-a57a-e72ff22f4714-000000%2FfJHCSVl95IE_vapnfy9Nou2jdanPfA680JfHPEGA7k8=402/1/01000196af2787a7-ecdc2b2c-22bb-4b08-8b28-5a142bbb1311-000000/BHyT_xXRN4B3r6_XjIj9nq0jMMNntZy1LDSxm4TKR4I=404" TargetMode="External"/><Relationship Id="rId55" Type="http://schemas.openxmlformats.org/officeDocument/2006/relationships/hyperlink" Target="https://links-1.govdelivery.com/CL0/https:%2F%2Flinks-1.govdelivery.com%2FCL0%2Fhttps:%252F%252Fstaffordshire.orchahealth.com%252Fen-GB%252Ftopic%252Fyoung-peoples-mental-health%253FsortBy=AccreditationScoreDesc%2526utm_medium=govdelivery%2526utm_source=email%2F1%2F0100019681c09b50-88579d04-071e-40da-a57a-e72ff22f4714-000000%2Fl7-LMbo1AoA2w_JbJZPgd2-100XjCs8T1aYmlqqe6Y4=402/2/01000196af2787a7-ecdc2b2c-22bb-4b08-8b28-5a142bbb1311-000000/0D9uxMuWFTldcXBUditFVb_M9k_yCmY3f2-VQP_TLxY=404" TargetMode="External"/><Relationship Id="rId76" Type="http://schemas.openxmlformats.org/officeDocument/2006/relationships/hyperlink" Target="https://links-1.govdelivery.com/CL0/https:%2F%2Fwww.childrenssociety.org.uk%2Finformation%2Fprofessionals%2Fresources%2Fgood-childhood-report-2024%3Futm_medium=govdelivery%26utm_source=email/1/01000196af2787a7-ecdc2b2c-22bb-4b08-8b28-5a142bbb1311-000000/iP-6TIAO6Ey3TsBZACDoS7EQ1uFjorQ9BPoPDtJ_FMw=404" TargetMode="External"/><Relationship Id="rId97" Type="http://schemas.openxmlformats.org/officeDocument/2006/relationships/hyperlink" Target="https://links-1.govdelivery.com/CL0/https:%2F%2Fstaffordshire.orcha.co.uk%2F%3Futm_medium=govdelivery%26utm_source=email/1/01000196af2787a7-ecdc2b2c-22bb-4b08-8b28-5a142bbb1311-000000/kY1x93Nuzgt1LFeGcsDiSQAD3BtCST4b65AkZRT_qQY=404" TargetMode="External"/><Relationship Id="rId7" Type="http://schemas.openxmlformats.org/officeDocument/2006/relationships/hyperlink" Target="https://links-1.govdelivery.com/CL0/https:%2F%2Fbit.ly%2FSSRF2025%3Futm_medium=govdelivery%26utm_source=email/1/01000196af2787a7-ecdc2b2c-22bb-4b08-8b28-5a142bbb1311-000000/MDWIHVm0AYY-I-Cc9y42CaNYKdDYAUJJ368BiAyyhO8=404" TargetMode="External"/><Relationship Id="rId71" Type="http://schemas.openxmlformats.org/officeDocument/2006/relationships/image" Target="https://content.govdelivery.com/attachments/fancy_images/UKSTAFFORDSHIRECC/2025/04/11434445/papyrus-logo_original.jpg" TargetMode="External"/><Relationship Id="rId92" Type="http://schemas.openxmlformats.org/officeDocument/2006/relationships/image" Target="media/image7.jpeg"/><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mailto:ssotics.comms@staffsstoke.icb.nhs.uk" TargetMode="External"/><Relationship Id="rId40" Type="http://schemas.openxmlformats.org/officeDocument/2006/relationships/image" Target="media/image5.jpeg"/><Relationship Id="rId45" Type="http://schemas.openxmlformats.org/officeDocument/2006/relationships/hyperlink" Target="https://links-1.govdelivery.com/CL0/https:%2F%2Flinks-1.govdelivery.com%2FCL0%2Fhttps:%252F%252Fthesandbox.mindler.co.uk%252Fpost%252Fexam-stress%253Futm_medium=govdelivery%2526utm_source=email%2F1%2F0100019681c09b50-88579d04-071e-40da-a57a-e72ff22f4714-000000%2FyfrxPl0MRshY5xbrp5OKtpSWJdQE_B57MYMr7g_-SoU=402/1/01000196af2787a7-ecdc2b2c-22bb-4b08-8b28-5a142bbb1311-000000/vsQweAKEwtGPR__7nL5p6YpNNzn46VVvBVr4P_TueXo=404" TargetMode="External"/><Relationship Id="rId66" Type="http://schemas.openxmlformats.org/officeDocument/2006/relationships/hyperlink" Target="https://links-1.govdelivery.com/CL0/https:%2F%2Flinks-1.govdelivery.com%2FCL0%2Fhttps:%252F%252Fdoingourbit.uk%252Ftalk-suicide%252F%253Futm_medium=govdelivery%2526utm_source=email%2F1%2F01000196862306a3-55bcf392-623b-4164-8e21-d50ccc4caa8e-000000%2FhTO61hLWszlE1CspkSINnBGTTQIbgIBLI5gOFTx5niY=403/1/01000196af2787a7-ecdc2b2c-22bb-4b08-8b28-5a142bbb1311-000000/nzaM4Jcuj_Q56Biq617qmB4Ae286zbWkb4dGeeCzzPk=404" TargetMode="External"/><Relationship Id="rId87" Type="http://schemas.openxmlformats.org/officeDocument/2006/relationships/hyperlink" Target="https://links-1.govdelivery.com/CL0/https:%2F%2Flinks-1.govdelivery.com%2FCL0%2Fhttps:%252F%252Fwww.childline.org.uk%252Fget-support%252Fcontacting-childline%252F%253Futm_medium=govdelivery%2526utm_source=email%2523BSL-counselling%2F1%2F01000196862306a3-55bcf392-623b-4164-8e21-d50ccc4caa8e-000000%2Fw3wly9p8RoAgio7mGKaaP1mgGCdahuQ0yXFJ9RMBed0=403/1/01000196af2787a7-ecdc2b2c-22bb-4b08-8b28-5a142bbb1311-000000/2LqDbMhmQqHhW3XtclGWcc-_t2v3Ay50Jpcc_M_3_uo=404" TargetMode="External"/><Relationship Id="rId61" Type="http://schemas.openxmlformats.org/officeDocument/2006/relationships/hyperlink" Target="https://links-1.govdelivery.com/CL0/https:%2F%2Flinks-1.govdelivery.com%2FCL0%2Fhttps:%252F%252Flinks-1.govdelivery.com%252FCL0%252Fhttp:%25252F%25252Fwww.pshestaffs.com%25252Fregister%25253Futm_medium=govdelivery%252526utm_source=email%252F1%252F0100019667197136-7f7b5419-5de2-4a2d-b312-b4c1f4fea5e3-000000%252FHr3Ls3yNN84tvuh5lRx1iOOu5MBvytbRfi44pqtqrNg=402%2F1%2F0100019681c09b50-88579d04-071e-40da-a57a-e72ff22f4714-000000%2FT50W9t3bLvbKCnqUQC_5-kywKPu5rOdZLXRPp2wpk-0=402/1/01000196af2787a7-ecdc2b2c-22bb-4b08-8b28-5a142bbb1311-000000/35soD6b7kMfZDCKG1XopQlXbumD6FEjb0Dwjc4PVj1I=404" TargetMode="External"/><Relationship Id="rId82" Type="http://schemas.openxmlformats.org/officeDocument/2006/relationships/hyperlink" Target="https://links-1.govdelivery.com/CL0/https:%2F%2Flinks-1.govdelivery.com%2FCL0%2Fhttps:%252F%252Fwww.themix.org.uk%252Fget-support%252Fspeak-to-our-team%252Femail-us%253Futm_medium=govdelivery%2526utm_source=email%2F1%2F01000196862306a3-55bcf392-623b-4164-8e21-d50ccc4caa8e-000000%2F-MG41iY0nqltU9yv52NUrxHqss4v2bvt98EfZclGisQ=403/1/01000196af2787a7-ecdc2b2c-22bb-4b08-8b28-5a142bbb1311-000000/8yiQ2qJQnZPfmnqfMHeJO7BPKdI-0P_S5gudehAUWNs=404" TargetMode="External"/><Relationship Id="rId19" Type="http://schemas.openxmlformats.org/officeDocument/2006/relationships/hyperlink" Target="mailto:lucy.gratton@staffordshire.gov.uk" TargetMode="External"/><Relationship Id="rId14" Type="http://schemas.openxmlformats.org/officeDocument/2006/relationships/hyperlink" Target="https://links-1.govdelivery.com/CL0/https:%2F%2Fteaching.blog.gov.uk%2F%3Fs=pupil%2Bvoice%26utm_medium=govdelivery%26utm_source=email/1/01000196af2787a7-ecdc2b2c-22bb-4b08-8b28-5a142bbb1311-000000/d_-nKeMvEnDJOjDvc8SQWEWTjQN8OD0uL58oUEDc4WA=404" TargetMode="External"/><Relationship Id="rId30" Type="http://schemas.openxmlformats.org/officeDocument/2006/relationships/hyperlink" Target="https://links-1.govdelivery.com/CL0/tel:07912%2520120158/1/01000196af2787a7-ecdc2b2c-22bb-4b08-8b28-5a142bbb1311-000000/36I9mOhOW97WTAXrjPeqhVo2a005xK-CKWQx2XfqGak=404" TargetMode="External"/><Relationship Id="rId35" Type="http://schemas.openxmlformats.org/officeDocument/2006/relationships/hyperlink" Target="https://links-1.govdelivery.com/CL0/https:%2F%2Fwww.gov.uk%2Fgovernment%2Fpublications%2Fresources-for-managing-assessment-related-anxiety%2Fresources-for-managing-test-related-anxiety%3Futm_medium=govdelivery%26utm_source=email/1/01000196af2787a7-ecdc2b2c-22bb-4b08-8b28-5a142bbb1311-000000/OfsHu61lNNFCWaCFep7-_p6WXCweLsheQc7FtCCyGH4=404" TargetMode="External"/><Relationship Id="rId56" Type="http://schemas.openxmlformats.org/officeDocument/2006/relationships/hyperlink" Target="https://links-1.govdelivery.com/CL0/https:%2F%2Flinks-1.govdelivery.com%2FCL0%2Fhttps:%252F%252Fwww.samaritans.org%252Fbranches%252Fstafford%252F%253Futm_medium=govdelivery%2526utm_source=email%2F1%2F0100019681c09b50-88579d04-071e-40da-a57a-e72ff22f4714-000000%2FBY29pzadNgij6dTY6LVvqn5yZPYwviuXcTF6i8b92i4=402/1/01000196af2787a7-ecdc2b2c-22bb-4b08-8b28-5a142bbb1311-000000/6tQ8UR4Dz2HAbSKB3Kve9L3xCw0tg2CHLxVB6WogTNc=404" TargetMode="External"/><Relationship Id="rId77" Type="http://schemas.openxmlformats.org/officeDocument/2006/relationships/hyperlink" Target="https://links-1.govdelivery.com/CL0/https:%2F%2Flinks-1.govdelivery.com%2FCL0%2Fhttps:%252F%252Fwww.place2be.org.uk%252Four-services%252Fservices-in-schools%252Fmental-health-champions-foundation-programme%252F%253Futm_medium=govdelivery%2526utm_source=email%2F1%2F0100019681c09b50-88579d04-071e-40da-a57a-e72ff22f4714-000000%2FP2CWigQIEnwvEm6SeIUfB7EofGcsuQ8jIpk-phjRLHg=402/1/01000196af2787a7-ecdc2b2c-22bb-4b08-8b28-5a142bbb1311-000000/3xFedgarkuyBkRUOKS4oGHeIJaOAJozcE5VbSDPcBsM=404" TargetMode="External"/><Relationship Id="rId100" Type="http://schemas.openxmlformats.org/officeDocument/2006/relationships/theme" Target="theme/theme1.xml"/><Relationship Id="rId8" Type="http://schemas.openxmlformats.org/officeDocument/2006/relationships/hyperlink" Target="https://links-1.govdelivery.com/CL0/https:%2F%2Fstaffs.staywellcyp.org%2Fhome%2F%3Futm_medium=govdelivery%26utm_source=email/1/01000196af2787a7-ecdc2b2c-22bb-4b08-8b28-5a142bbb1311-000000/14NwbkUBoMZwSoG-UFoYk-5OkAPa1eyyhzHIp-9AzzU=404" TargetMode="External"/><Relationship Id="rId51" Type="http://schemas.openxmlformats.org/officeDocument/2006/relationships/image" Target="media/image6.jpeg"/><Relationship Id="rId72" Type="http://schemas.openxmlformats.org/officeDocument/2006/relationships/hyperlink" Target="mailto:pat@papyrus-uk.org" TargetMode="External"/><Relationship Id="rId93" Type="http://schemas.openxmlformats.org/officeDocument/2006/relationships/hyperlink" Target="mailto:sandra.webb@staffordshire.gov.uk" TargetMode="External"/><Relationship Id="rId9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8677</Words>
  <Characters>49464</Characters>
  <Application>Microsoft Office Word</Application>
  <DocSecurity>0</DocSecurity>
  <Lines>412</Lines>
  <Paragraphs>116</Paragraphs>
  <ScaleCrop>false</ScaleCrop>
  <Company>Staffordshire County Council</Company>
  <LinksUpToDate>false</LinksUpToDate>
  <CharactersWithSpaces>58025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Gethings, Jill (Transformation)</dc:creator>
  <cp:keywords/>
  <dc:description/>
  <cp:lastModifiedBy>Helen Cadman</cp:lastModifiedBy>
  <cp:revision>2</cp:revision>
  <dcterms:created xsi:type="dcterms:W3CDTF">2025-05-19T10:17:00Z</dcterms:created>
  <dcterms:modified xsi:type="dcterms:W3CDTF">2025-05-19T10:17:00Z</dcterms:modified>
</cp:coreProperties>
</file>