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A5E03" w14:textId="783A9F79" w:rsidR="00F63618" w:rsidRDefault="00F63618" w:rsidP="00CF0142">
      <w:pPr>
        <w:spacing w:before="100" w:beforeAutospacing="1" w:after="100" w:afterAutospacing="1"/>
        <w:jc w:val="center"/>
        <w:rPr>
          <w:rFonts w:ascii="Trebuchet MS" w:hAnsi="Trebuchet MS"/>
          <w:b/>
          <w:bCs/>
          <w:color w:val="0070C0"/>
          <w:sz w:val="28"/>
          <w:szCs w:val="28"/>
        </w:rPr>
      </w:pPr>
      <w:r>
        <w:rPr>
          <w:noProof/>
          <w:lang w:eastAsia="en-GB"/>
        </w:rPr>
        <w:drawing>
          <wp:inline distT="0" distB="0" distL="0" distR="0" wp14:anchorId="416EBAFA" wp14:editId="33FCE9CF">
            <wp:extent cx="1377950" cy="66675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666750"/>
                    </a:xfrm>
                    <a:prstGeom prst="rect">
                      <a:avLst/>
                    </a:prstGeom>
                    <a:noFill/>
                    <a:ln>
                      <a:noFill/>
                    </a:ln>
                  </pic:spPr>
                </pic:pic>
              </a:graphicData>
            </a:graphic>
          </wp:inline>
        </w:drawing>
      </w:r>
    </w:p>
    <w:p w14:paraId="2CAFEBCB" w14:textId="2ABF72B2" w:rsidR="006444A9" w:rsidRPr="00C22909" w:rsidRDefault="00B6653A" w:rsidP="00CF0142">
      <w:pPr>
        <w:spacing w:before="100" w:beforeAutospacing="1" w:after="100" w:afterAutospacing="1"/>
        <w:jc w:val="center"/>
        <w:rPr>
          <w:rFonts w:ascii="Trebuchet MS" w:hAnsi="Trebuchet MS"/>
          <w:b/>
          <w:bCs/>
          <w:color w:val="0070C0"/>
          <w:sz w:val="28"/>
          <w:szCs w:val="28"/>
        </w:rPr>
      </w:pPr>
      <w:r>
        <w:rPr>
          <w:rFonts w:ascii="Trebuchet MS" w:hAnsi="Trebuchet MS"/>
          <w:b/>
          <w:bCs/>
          <w:color w:val="0070C0"/>
          <w:sz w:val="28"/>
          <w:szCs w:val="28"/>
        </w:rPr>
        <w:t>Pupil</w:t>
      </w:r>
      <w:r w:rsidR="00F740DC" w:rsidRPr="00337B31">
        <w:rPr>
          <w:rFonts w:ascii="Trebuchet MS" w:hAnsi="Trebuchet MS"/>
          <w:b/>
          <w:bCs/>
          <w:color w:val="0070C0"/>
          <w:sz w:val="28"/>
          <w:szCs w:val="28"/>
        </w:rPr>
        <w:t xml:space="preserve"> </w:t>
      </w:r>
      <w:r w:rsidR="006444A9" w:rsidRPr="00337B31">
        <w:rPr>
          <w:rFonts w:ascii="Trebuchet MS" w:hAnsi="Trebuchet MS"/>
          <w:b/>
          <w:bCs/>
          <w:color w:val="0070C0"/>
          <w:sz w:val="28"/>
          <w:szCs w:val="28"/>
        </w:rPr>
        <w:t xml:space="preserve">Mental Health </w:t>
      </w:r>
      <w:r w:rsidR="00F740DC" w:rsidRPr="00337B31">
        <w:rPr>
          <w:rFonts w:ascii="Trebuchet MS" w:hAnsi="Trebuchet MS"/>
          <w:b/>
          <w:bCs/>
          <w:color w:val="0070C0"/>
          <w:sz w:val="28"/>
          <w:szCs w:val="28"/>
        </w:rPr>
        <w:t xml:space="preserve">and Well-being </w:t>
      </w:r>
      <w:r w:rsidR="006444A9" w:rsidRPr="00337B31">
        <w:rPr>
          <w:rFonts w:ascii="Trebuchet MS" w:hAnsi="Trebuchet MS"/>
          <w:b/>
          <w:bCs/>
          <w:color w:val="0070C0"/>
          <w:sz w:val="28"/>
          <w:szCs w:val="28"/>
        </w:rPr>
        <w:t>Provision in CAT Schools</w:t>
      </w:r>
    </w:p>
    <w:tbl>
      <w:tblPr>
        <w:tblStyle w:val="PlainTable2"/>
        <w:tblW w:w="10485" w:type="dxa"/>
        <w:tblLook w:val="04A0" w:firstRow="1" w:lastRow="0" w:firstColumn="1" w:lastColumn="0" w:noHBand="0" w:noVBand="1"/>
      </w:tblPr>
      <w:tblGrid>
        <w:gridCol w:w="10485"/>
      </w:tblGrid>
      <w:tr w:rsidR="00A16DAF" w:rsidRPr="00337B31" w14:paraId="5AD249CF" w14:textId="77777777" w:rsidTr="00A04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7E4E2128" w14:textId="77777777" w:rsidR="00A04B5A" w:rsidRDefault="00A04B5A" w:rsidP="00F740DC">
            <w:pPr>
              <w:jc w:val="center"/>
              <w:rPr>
                <w:rFonts w:ascii="Trebuchet MS" w:hAnsi="Trebuchet MS"/>
                <w:b w:val="0"/>
                <w:bCs w:val="0"/>
                <w:color w:val="0070C0"/>
              </w:rPr>
            </w:pPr>
          </w:p>
          <w:p w14:paraId="3A923764" w14:textId="77777777" w:rsidR="00A16DAF" w:rsidRPr="00A04B5A" w:rsidRDefault="00A16DAF" w:rsidP="00F740DC">
            <w:pPr>
              <w:jc w:val="center"/>
              <w:rPr>
                <w:rFonts w:ascii="Trebuchet MS" w:hAnsi="Trebuchet MS"/>
                <w:color w:val="0070C0"/>
                <w:sz w:val="28"/>
                <w:szCs w:val="28"/>
              </w:rPr>
            </w:pPr>
            <w:r w:rsidRPr="00A04B5A">
              <w:rPr>
                <w:rFonts w:ascii="Trebuchet MS" w:hAnsi="Trebuchet MS"/>
                <w:color w:val="0070C0"/>
                <w:sz w:val="28"/>
                <w:szCs w:val="28"/>
              </w:rPr>
              <w:t xml:space="preserve">Universal </w:t>
            </w:r>
            <w:r w:rsidR="00883ED1" w:rsidRPr="00A04B5A">
              <w:rPr>
                <w:rFonts w:ascii="Trebuchet MS" w:hAnsi="Trebuchet MS"/>
                <w:color w:val="0070C0"/>
                <w:sz w:val="28"/>
                <w:szCs w:val="28"/>
              </w:rPr>
              <w:t>Offer/Provision</w:t>
            </w:r>
          </w:p>
          <w:p w14:paraId="4949014A" w14:textId="165AF5BE" w:rsidR="00A04B5A" w:rsidRPr="00337B31" w:rsidRDefault="00A04B5A" w:rsidP="00F740DC">
            <w:pPr>
              <w:jc w:val="center"/>
              <w:rPr>
                <w:rFonts w:ascii="Trebuchet MS" w:hAnsi="Trebuchet MS"/>
                <w:b w:val="0"/>
                <w:bCs w:val="0"/>
                <w:color w:val="0070C0"/>
              </w:rPr>
            </w:pPr>
          </w:p>
        </w:tc>
      </w:tr>
      <w:tr w:rsidR="00A16DAF" w:rsidRPr="00337B31" w14:paraId="096389BD" w14:textId="77777777" w:rsidTr="00A04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F8F770D" w14:textId="786ED0C7" w:rsidR="003F03A2" w:rsidRPr="00673EF6" w:rsidRDefault="00AD6F73" w:rsidP="00AD6F73">
            <w:pPr>
              <w:spacing w:before="120"/>
              <w:rPr>
                <w:rFonts w:ascii="Trebuchet MS" w:hAnsi="Trebuchet MS"/>
                <w:b w:val="0"/>
                <w:bCs w:val="0"/>
              </w:rPr>
            </w:pPr>
            <w:r>
              <w:rPr>
                <w:rFonts w:ascii="Trebuchet MS" w:hAnsi="Trebuchet MS"/>
              </w:rPr>
              <w:t>A</w:t>
            </w:r>
            <w:r w:rsidR="00F44829">
              <w:rPr>
                <w:rFonts w:ascii="Trebuchet MS" w:hAnsi="Trebuchet MS"/>
              </w:rPr>
              <w:t>s part of our wider safeguarding approach, a</w:t>
            </w:r>
            <w:r>
              <w:rPr>
                <w:rFonts w:ascii="Trebuchet MS" w:hAnsi="Trebuchet MS"/>
              </w:rPr>
              <w:t xml:space="preserve">ll </w:t>
            </w:r>
            <w:r w:rsidR="00A1598F">
              <w:rPr>
                <w:rFonts w:ascii="Trebuchet MS" w:hAnsi="Trebuchet MS"/>
              </w:rPr>
              <w:t xml:space="preserve">Community Academy Trust </w:t>
            </w:r>
            <w:r>
              <w:rPr>
                <w:rFonts w:ascii="Trebuchet MS" w:hAnsi="Trebuchet MS"/>
              </w:rPr>
              <w:t xml:space="preserve">schools are committed to providing the following for all </w:t>
            </w:r>
            <w:r w:rsidR="003F03A2">
              <w:rPr>
                <w:rFonts w:ascii="Trebuchet MS" w:hAnsi="Trebuchet MS"/>
              </w:rPr>
              <w:t xml:space="preserve">of our </w:t>
            </w:r>
            <w:r>
              <w:rPr>
                <w:rFonts w:ascii="Trebuchet MS" w:hAnsi="Trebuchet MS"/>
              </w:rPr>
              <w:t>stud</w:t>
            </w:r>
            <w:r w:rsidR="003F03A2">
              <w:rPr>
                <w:rFonts w:ascii="Trebuchet MS" w:hAnsi="Trebuchet MS"/>
              </w:rPr>
              <w:t>ents/</w:t>
            </w:r>
            <w:r w:rsidR="009A22C6">
              <w:rPr>
                <w:rFonts w:ascii="Trebuchet MS" w:hAnsi="Trebuchet MS"/>
              </w:rPr>
              <w:t xml:space="preserve"> </w:t>
            </w:r>
            <w:r w:rsidR="003F03A2">
              <w:rPr>
                <w:rFonts w:ascii="Trebuchet MS" w:hAnsi="Trebuchet MS"/>
              </w:rPr>
              <w:t>pupils:</w:t>
            </w:r>
          </w:p>
          <w:p w14:paraId="1E3D7332" w14:textId="453538F8" w:rsidR="00A16DAF" w:rsidRPr="001D794C" w:rsidRDefault="00D979FB" w:rsidP="00C22909">
            <w:pPr>
              <w:pStyle w:val="ListParagraph"/>
              <w:numPr>
                <w:ilvl w:val="0"/>
                <w:numId w:val="1"/>
              </w:numPr>
              <w:spacing w:before="120"/>
              <w:ind w:left="714" w:hanging="357"/>
              <w:contextualSpacing w:val="0"/>
              <w:rPr>
                <w:rFonts w:ascii="Trebuchet MS" w:hAnsi="Trebuchet MS"/>
              </w:rPr>
            </w:pPr>
            <w:r>
              <w:rPr>
                <w:rFonts w:ascii="Trebuchet MS" w:hAnsi="Trebuchet MS"/>
              </w:rPr>
              <w:t>A M</w:t>
            </w:r>
            <w:r w:rsidR="00A16DAF" w:rsidRPr="001D794C">
              <w:rPr>
                <w:rFonts w:ascii="Trebuchet MS" w:hAnsi="Trebuchet MS"/>
              </w:rPr>
              <w:t xml:space="preserve">ental Health </w:t>
            </w:r>
            <w:r w:rsidR="00EF1FD1">
              <w:rPr>
                <w:rFonts w:ascii="Trebuchet MS" w:hAnsi="Trebuchet MS"/>
              </w:rPr>
              <w:t>l</w:t>
            </w:r>
            <w:r w:rsidR="00A16DAF" w:rsidRPr="001D794C">
              <w:rPr>
                <w:rFonts w:ascii="Trebuchet MS" w:hAnsi="Trebuchet MS"/>
              </w:rPr>
              <w:t>ead</w:t>
            </w:r>
            <w:r w:rsidR="003F03A2">
              <w:rPr>
                <w:rFonts w:ascii="Trebuchet MS" w:hAnsi="Trebuchet MS"/>
              </w:rPr>
              <w:t xml:space="preserve"> member of staff</w:t>
            </w:r>
          </w:p>
          <w:p w14:paraId="749DF67C" w14:textId="647074FF" w:rsidR="00A16DAF" w:rsidRPr="001D794C" w:rsidRDefault="006262E7" w:rsidP="00C22909">
            <w:pPr>
              <w:pStyle w:val="ListParagraph"/>
              <w:numPr>
                <w:ilvl w:val="0"/>
                <w:numId w:val="1"/>
              </w:numPr>
              <w:spacing w:before="120"/>
              <w:ind w:left="714" w:hanging="357"/>
              <w:contextualSpacing w:val="0"/>
              <w:rPr>
                <w:rFonts w:ascii="Trebuchet MS" w:hAnsi="Trebuchet MS"/>
              </w:rPr>
            </w:pPr>
            <w:r>
              <w:rPr>
                <w:rFonts w:ascii="Trebuchet MS" w:hAnsi="Trebuchet MS"/>
              </w:rPr>
              <w:t xml:space="preserve">A dedicated </w:t>
            </w:r>
            <w:r w:rsidR="00A16DAF" w:rsidRPr="001D794C">
              <w:rPr>
                <w:rFonts w:ascii="Trebuchet MS" w:hAnsi="Trebuchet MS"/>
              </w:rPr>
              <w:t xml:space="preserve">Mental Health </w:t>
            </w:r>
            <w:r w:rsidR="004A2331">
              <w:rPr>
                <w:rFonts w:ascii="Trebuchet MS" w:hAnsi="Trebuchet MS"/>
              </w:rPr>
              <w:t xml:space="preserve">and wellbeing </w:t>
            </w:r>
            <w:r>
              <w:rPr>
                <w:rFonts w:ascii="Trebuchet MS" w:hAnsi="Trebuchet MS"/>
              </w:rPr>
              <w:t>s</w:t>
            </w:r>
            <w:r w:rsidR="00A16DAF" w:rsidRPr="001D794C">
              <w:rPr>
                <w:rFonts w:ascii="Trebuchet MS" w:hAnsi="Trebuchet MS"/>
              </w:rPr>
              <w:t xml:space="preserve">ection </w:t>
            </w:r>
            <w:r>
              <w:rPr>
                <w:rFonts w:ascii="Trebuchet MS" w:hAnsi="Trebuchet MS"/>
              </w:rPr>
              <w:t xml:space="preserve">on </w:t>
            </w:r>
            <w:r w:rsidR="00D7027D">
              <w:rPr>
                <w:rFonts w:ascii="Trebuchet MS" w:hAnsi="Trebuchet MS"/>
              </w:rPr>
              <w:t>the</w:t>
            </w:r>
            <w:r>
              <w:rPr>
                <w:rFonts w:ascii="Trebuchet MS" w:hAnsi="Trebuchet MS"/>
              </w:rPr>
              <w:t xml:space="preserve"> school’s website</w:t>
            </w:r>
          </w:p>
          <w:p w14:paraId="6BC407C7" w14:textId="054F0A66" w:rsidR="00A16DAF" w:rsidRPr="00074175" w:rsidRDefault="00A16DAF" w:rsidP="00C22909">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Promotion of mental health support and coping strategies via screens/boards around school</w:t>
            </w:r>
          </w:p>
          <w:p w14:paraId="176998C7" w14:textId="25D769DF" w:rsidR="001C3DF8" w:rsidRPr="001D794C" w:rsidRDefault="00FA7901" w:rsidP="00C22909">
            <w:pPr>
              <w:pStyle w:val="ListParagraph"/>
              <w:numPr>
                <w:ilvl w:val="0"/>
                <w:numId w:val="1"/>
              </w:numPr>
              <w:spacing w:before="120"/>
              <w:ind w:left="714" w:hanging="357"/>
              <w:contextualSpacing w:val="0"/>
              <w:rPr>
                <w:rFonts w:ascii="Trebuchet MS" w:hAnsi="Trebuchet MS"/>
              </w:rPr>
            </w:pPr>
            <w:r>
              <w:rPr>
                <w:rFonts w:ascii="Trebuchet MS" w:hAnsi="Trebuchet MS"/>
              </w:rPr>
              <w:t xml:space="preserve">Proactive and timely support </w:t>
            </w:r>
            <w:r w:rsidR="00A16DAF" w:rsidRPr="001D794C">
              <w:rPr>
                <w:rFonts w:ascii="Trebuchet MS" w:hAnsi="Trebuchet MS"/>
              </w:rPr>
              <w:t>for parents with concerns about the mental health of their child</w:t>
            </w:r>
          </w:p>
          <w:p w14:paraId="64323166" w14:textId="0F7B4CFF" w:rsidR="00A16DAF" w:rsidRPr="001D794C"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 xml:space="preserve">PSHE – mental health </w:t>
            </w:r>
            <w:r w:rsidR="004A2331">
              <w:rPr>
                <w:rFonts w:ascii="Trebuchet MS" w:hAnsi="Trebuchet MS"/>
              </w:rPr>
              <w:t>is</w:t>
            </w:r>
            <w:r w:rsidRPr="001D794C">
              <w:rPr>
                <w:rFonts w:ascii="Trebuchet MS" w:hAnsi="Trebuchet MS"/>
              </w:rPr>
              <w:t xml:space="preserve"> addressed as part of the curriculum in each year group </w:t>
            </w:r>
            <w:r w:rsidR="00FC115F">
              <w:rPr>
                <w:rFonts w:ascii="Trebuchet MS" w:hAnsi="Trebuchet MS"/>
              </w:rPr>
              <w:t>with</w:t>
            </w:r>
            <w:r w:rsidRPr="001D794C">
              <w:rPr>
                <w:rFonts w:ascii="Trebuchet MS" w:hAnsi="Trebuchet MS"/>
              </w:rPr>
              <w:t xml:space="preserve"> a focus on</w:t>
            </w:r>
            <w:r w:rsidR="00FC115F">
              <w:rPr>
                <w:rFonts w:ascii="Trebuchet MS" w:hAnsi="Trebuchet MS"/>
              </w:rPr>
              <w:t xml:space="preserve"> wellbeing themes such as </w:t>
            </w:r>
            <w:r w:rsidRPr="001D794C">
              <w:rPr>
                <w:rFonts w:ascii="Trebuchet MS" w:hAnsi="Trebuchet MS"/>
              </w:rPr>
              <w:t>being different, resilience, perseverance</w:t>
            </w:r>
            <w:r w:rsidR="00FC115F">
              <w:rPr>
                <w:rFonts w:ascii="Trebuchet MS" w:hAnsi="Trebuchet MS"/>
              </w:rPr>
              <w:t xml:space="preserve">, </w:t>
            </w:r>
            <w:r w:rsidRPr="001D794C">
              <w:rPr>
                <w:rFonts w:ascii="Trebuchet MS" w:hAnsi="Trebuchet MS"/>
              </w:rPr>
              <w:t>loneliness</w:t>
            </w:r>
            <w:r w:rsidR="00FC115F">
              <w:rPr>
                <w:rFonts w:ascii="Trebuchet MS" w:hAnsi="Trebuchet MS"/>
              </w:rPr>
              <w:t xml:space="preserve"> and </w:t>
            </w:r>
            <w:r w:rsidR="00FC115F" w:rsidRPr="001D794C">
              <w:rPr>
                <w:rFonts w:ascii="Trebuchet MS" w:hAnsi="Trebuchet MS"/>
              </w:rPr>
              <w:t>growth mindset</w:t>
            </w:r>
            <w:r w:rsidR="00074175">
              <w:rPr>
                <w:rFonts w:ascii="Trebuchet MS" w:hAnsi="Trebuchet MS"/>
              </w:rPr>
              <w:t>.</w:t>
            </w:r>
          </w:p>
          <w:p w14:paraId="36791198" w14:textId="27DA5CF2" w:rsidR="00A16DAF" w:rsidRPr="00074175" w:rsidRDefault="00A16DAF" w:rsidP="00C22909">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 xml:space="preserve">An annual </w:t>
            </w:r>
            <w:r w:rsidR="008545F2" w:rsidRPr="00074175">
              <w:rPr>
                <w:rFonts w:ascii="Trebuchet MS" w:hAnsi="Trebuchet MS"/>
                <w:i/>
              </w:rPr>
              <w:t xml:space="preserve">review of </w:t>
            </w:r>
            <w:r w:rsidRPr="00074175">
              <w:rPr>
                <w:rFonts w:ascii="Trebuchet MS" w:hAnsi="Trebuchet MS"/>
                <w:i/>
              </w:rPr>
              <w:t xml:space="preserve">mental health and to identify key areas for development </w:t>
            </w:r>
            <w:r w:rsidR="004010E0" w:rsidRPr="00074175">
              <w:rPr>
                <w:rFonts w:ascii="Trebuchet MS" w:hAnsi="Trebuchet MS"/>
                <w:i/>
              </w:rPr>
              <w:t>of support</w:t>
            </w:r>
          </w:p>
          <w:p w14:paraId="2A8B58FA" w14:textId="7D2634D8" w:rsidR="00A16DAF" w:rsidRPr="00074175" w:rsidRDefault="00B6653A" w:rsidP="00C22909">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Pupil</w:t>
            </w:r>
            <w:r w:rsidR="00A16DAF" w:rsidRPr="00074175">
              <w:rPr>
                <w:rFonts w:ascii="Trebuchet MS" w:hAnsi="Trebuchet MS"/>
                <w:i/>
              </w:rPr>
              <w:t xml:space="preserve"> Mental Health Lead t</w:t>
            </w:r>
            <w:r w:rsidR="00AE2C38" w:rsidRPr="00074175">
              <w:rPr>
                <w:rFonts w:ascii="Trebuchet MS" w:hAnsi="Trebuchet MS"/>
                <w:i/>
              </w:rPr>
              <w:t xml:space="preserve">o represent students on the whole school student committee, to </w:t>
            </w:r>
            <w:r w:rsidR="00FA7901" w:rsidRPr="00074175">
              <w:rPr>
                <w:rFonts w:ascii="Trebuchet MS" w:hAnsi="Trebuchet MS"/>
                <w:i/>
              </w:rPr>
              <w:t>‘champion’</w:t>
            </w:r>
            <w:r w:rsidR="00A16DAF" w:rsidRPr="00074175">
              <w:rPr>
                <w:rFonts w:ascii="Trebuchet MS" w:hAnsi="Trebuchet MS"/>
                <w:i/>
              </w:rPr>
              <w:t xml:space="preserve"> mental health/</w:t>
            </w:r>
            <w:r w:rsidR="00074175" w:rsidRPr="00074175">
              <w:rPr>
                <w:rFonts w:ascii="Trebuchet MS" w:hAnsi="Trebuchet MS"/>
                <w:i/>
              </w:rPr>
              <w:t>wellbeing and</w:t>
            </w:r>
            <w:r w:rsidR="00A16DAF" w:rsidRPr="00074175">
              <w:rPr>
                <w:rFonts w:ascii="Trebuchet MS" w:hAnsi="Trebuchet MS"/>
                <w:i/>
              </w:rPr>
              <w:t xml:space="preserve"> to </w:t>
            </w:r>
            <w:r w:rsidR="00FA7901" w:rsidRPr="00074175">
              <w:rPr>
                <w:rFonts w:ascii="Trebuchet MS" w:hAnsi="Trebuchet MS"/>
                <w:i/>
              </w:rPr>
              <w:t xml:space="preserve">help </w:t>
            </w:r>
            <w:r w:rsidR="00A16DAF" w:rsidRPr="00074175">
              <w:rPr>
                <w:rFonts w:ascii="Trebuchet MS" w:hAnsi="Trebuchet MS"/>
                <w:i/>
              </w:rPr>
              <w:t xml:space="preserve">promote physical activity as a </w:t>
            </w:r>
            <w:r w:rsidR="00210D9B" w:rsidRPr="00074175">
              <w:rPr>
                <w:rFonts w:ascii="Trebuchet MS" w:hAnsi="Trebuchet MS"/>
                <w:i/>
              </w:rPr>
              <w:t>‘</w:t>
            </w:r>
            <w:r w:rsidR="00A16DAF" w:rsidRPr="00074175">
              <w:rPr>
                <w:rFonts w:ascii="Trebuchet MS" w:hAnsi="Trebuchet MS"/>
                <w:i/>
              </w:rPr>
              <w:t>stressbuster</w:t>
            </w:r>
            <w:r w:rsidR="00210D9B" w:rsidRPr="00074175">
              <w:rPr>
                <w:rFonts w:ascii="Trebuchet MS" w:hAnsi="Trebuchet MS"/>
                <w:i/>
              </w:rPr>
              <w:t>’</w:t>
            </w:r>
          </w:p>
          <w:p w14:paraId="74AE343B" w14:textId="32A404FC" w:rsidR="00A16DAF" w:rsidRPr="00F27E3E"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 xml:space="preserve">PE curriculum – </w:t>
            </w:r>
            <w:r w:rsidR="00FA7901">
              <w:rPr>
                <w:rFonts w:ascii="Trebuchet MS" w:hAnsi="Trebuchet MS"/>
              </w:rPr>
              <w:t xml:space="preserve">good </w:t>
            </w:r>
            <w:r w:rsidRPr="001D794C">
              <w:rPr>
                <w:rFonts w:ascii="Trebuchet MS" w:hAnsi="Trebuchet MS"/>
              </w:rPr>
              <w:t xml:space="preserve">mental health </w:t>
            </w:r>
            <w:r w:rsidR="00F070E7">
              <w:rPr>
                <w:rFonts w:ascii="Trebuchet MS" w:hAnsi="Trebuchet MS"/>
              </w:rPr>
              <w:t>is</w:t>
            </w:r>
            <w:r w:rsidRPr="001D794C">
              <w:rPr>
                <w:rFonts w:ascii="Trebuchet MS" w:hAnsi="Trebuchet MS"/>
              </w:rPr>
              <w:t xml:space="preserve"> </w:t>
            </w:r>
            <w:r w:rsidR="00FA7901">
              <w:rPr>
                <w:rFonts w:ascii="Trebuchet MS" w:hAnsi="Trebuchet MS"/>
              </w:rPr>
              <w:t>supported</w:t>
            </w:r>
            <w:r w:rsidRPr="001D794C">
              <w:rPr>
                <w:rFonts w:ascii="Trebuchet MS" w:hAnsi="Trebuchet MS"/>
              </w:rPr>
              <w:t xml:space="preserve"> in each year group via </w:t>
            </w:r>
            <w:r w:rsidR="00FE2459">
              <w:rPr>
                <w:rFonts w:ascii="Trebuchet MS" w:hAnsi="Trebuchet MS"/>
              </w:rPr>
              <w:t xml:space="preserve">opportunities to engage in </w:t>
            </w:r>
            <w:r w:rsidRPr="001D794C">
              <w:rPr>
                <w:rFonts w:ascii="Trebuchet MS" w:hAnsi="Trebuchet MS"/>
              </w:rPr>
              <w:t>wellbeing and mindfulness activities such as yoga and dance</w:t>
            </w:r>
          </w:p>
          <w:p w14:paraId="332E2B90" w14:textId="3524F5FE" w:rsidR="00F27E3E" w:rsidRPr="001D794C" w:rsidRDefault="00254D88" w:rsidP="00C22909">
            <w:pPr>
              <w:pStyle w:val="ListParagraph"/>
              <w:numPr>
                <w:ilvl w:val="0"/>
                <w:numId w:val="1"/>
              </w:numPr>
              <w:spacing w:before="120"/>
              <w:ind w:left="714" w:hanging="357"/>
              <w:contextualSpacing w:val="0"/>
              <w:rPr>
                <w:rFonts w:ascii="Trebuchet MS" w:hAnsi="Trebuchet MS"/>
              </w:rPr>
            </w:pPr>
            <w:r>
              <w:rPr>
                <w:rFonts w:ascii="Trebuchet MS" w:hAnsi="Trebuchet MS"/>
              </w:rPr>
              <w:t xml:space="preserve">Opportunities </w:t>
            </w:r>
            <w:r w:rsidR="00060A30">
              <w:rPr>
                <w:rFonts w:ascii="Trebuchet MS" w:hAnsi="Trebuchet MS"/>
              </w:rPr>
              <w:t xml:space="preserve">are regularly taken </w:t>
            </w:r>
            <w:r>
              <w:rPr>
                <w:rFonts w:ascii="Trebuchet MS" w:hAnsi="Trebuchet MS"/>
              </w:rPr>
              <w:t xml:space="preserve">to highlight </w:t>
            </w:r>
            <w:r w:rsidR="00F27E3E">
              <w:rPr>
                <w:rFonts w:ascii="Trebuchet MS" w:hAnsi="Trebuchet MS"/>
              </w:rPr>
              <w:t xml:space="preserve">links between healthy </w:t>
            </w:r>
            <w:r>
              <w:rPr>
                <w:rFonts w:ascii="Trebuchet MS" w:hAnsi="Trebuchet MS"/>
              </w:rPr>
              <w:t>eating</w:t>
            </w:r>
            <w:r w:rsidR="00F27E3E">
              <w:rPr>
                <w:rFonts w:ascii="Trebuchet MS" w:hAnsi="Trebuchet MS"/>
              </w:rPr>
              <w:t xml:space="preserve"> and </w:t>
            </w:r>
            <w:r>
              <w:rPr>
                <w:rFonts w:ascii="Trebuchet MS" w:hAnsi="Trebuchet MS"/>
              </w:rPr>
              <w:t xml:space="preserve">a </w:t>
            </w:r>
            <w:r w:rsidR="00F27E3E">
              <w:rPr>
                <w:rFonts w:ascii="Trebuchet MS" w:hAnsi="Trebuchet MS"/>
              </w:rPr>
              <w:t xml:space="preserve">healthy </w:t>
            </w:r>
            <w:r>
              <w:rPr>
                <w:rFonts w:ascii="Trebuchet MS" w:hAnsi="Trebuchet MS"/>
              </w:rPr>
              <w:t>mind</w:t>
            </w:r>
            <w:r w:rsidR="00060A30">
              <w:rPr>
                <w:rFonts w:ascii="Trebuchet MS" w:hAnsi="Trebuchet MS"/>
              </w:rPr>
              <w:t xml:space="preserve"> </w:t>
            </w:r>
          </w:p>
          <w:p w14:paraId="4379E79A" w14:textId="7E2B25C7" w:rsidR="00A16DAF" w:rsidRPr="001D794C"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 xml:space="preserve">Training </w:t>
            </w:r>
            <w:r w:rsidR="00F070E7">
              <w:rPr>
                <w:rFonts w:ascii="Trebuchet MS" w:hAnsi="Trebuchet MS"/>
              </w:rPr>
              <w:t xml:space="preserve">is provided </w:t>
            </w:r>
            <w:r w:rsidRPr="001D794C">
              <w:rPr>
                <w:rFonts w:ascii="Trebuchet MS" w:hAnsi="Trebuchet MS"/>
              </w:rPr>
              <w:t xml:space="preserve">for all staff on how to identify and support students with mental health issues, including </w:t>
            </w:r>
            <w:r w:rsidR="00292CC4">
              <w:rPr>
                <w:rFonts w:ascii="Trebuchet MS" w:hAnsi="Trebuchet MS"/>
              </w:rPr>
              <w:t xml:space="preserve">provision of </w:t>
            </w:r>
            <w:r w:rsidR="00CF184B">
              <w:rPr>
                <w:rFonts w:ascii="Trebuchet MS" w:hAnsi="Trebuchet MS"/>
              </w:rPr>
              <w:t xml:space="preserve">relevant </w:t>
            </w:r>
            <w:r w:rsidR="00292CC4">
              <w:rPr>
                <w:rFonts w:ascii="Trebuchet MS" w:hAnsi="Trebuchet MS"/>
              </w:rPr>
              <w:t xml:space="preserve">support </w:t>
            </w:r>
            <w:r w:rsidRPr="001D794C">
              <w:rPr>
                <w:rFonts w:ascii="Trebuchet MS" w:hAnsi="Trebuchet MS"/>
              </w:rPr>
              <w:t>resources</w:t>
            </w:r>
          </w:p>
          <w:p w14:paraId="5EA123A2" w14:textId="6B0610F8" w:rsidR="00A16DAF" w:rsidRPr="001D794C"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 xml:space="preserve">At least one member of staff </w:t>
            </w:r>
            <w:r w:rsidR="00CF184B">
              <w:rPr>
                <w:rFonts w:ascii="Trebuchet MS" w:hAnsi="Trebuchet MS"/>
              </w:rPr>
              <w:t xml:space="preserve">is </w:t>
            </w:r>
            <w:r w:rsidRPr="001D794C">
              <w:rPr>
                <w:rFonts w:ascii="Trebuchet MS" w:hAnsi="Trebuchet MS"/>
              </w:rPr>
              <w:t>trained in mental health first aid</w:t>
            </w:r>
          </w:p>
          <w:p w14:paraId="0BBDF9C3" w14:textId="1B19EB38" w:rsidR="00A16DAF" w:rsidRPr="00900001"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 xml:space="preserve">A </w:t>
            </w:r>
            <w:r w:rsidR="0017128B">
              <w:rPr>
                <w:rFonts w:ascii="Trebuchet MS" w:hAnsi="Trebuchet MS"/>
              </w:rPr>
              <w:t>‘</w:t>
            </w:r>
            <w:r w:rsidRPr="001D794C">
              <w:rPr>
                <w:rFonts w:ascii="Trebuchet MS" w:hAnsi="Trebuchet MS"/>
              </w:rPr>
              <w:t>go-to</w:t>
            </w:r>
            <w:r w:rsidR="0017128B">
              <w:rPr>
                <w:rFonts w:ascii="Trebuchet MS" w:hAnsi="Trebuchet MS"/>
              </w:rPr>
              <w:t>’</w:t>
            </w:r>
            <w:r w:rsidRPr="001D794C">
              <w:rPr>
                <w:rFonts w:ascii="Trebuchet MS" w:hAnsi="Trebuchet MS"/>
              </w:rPr>
              <w:t xml:space="preserve"> person </w:t>
            </w:r>
            <w:r w:rsidR="00CF184B">
              <w:rPr>
                <w:rFonts w:ascii="Trebuchet MS" w:hAnsi="Trebuchet MS"/>
              </w:rPr>
              <w:t xml:space="preserve">is </w:t>
            </w:r>
            <w:r w:rsidRPr="001D794C">
              <w:rPr>
                <w:rFonts w:ascii="Trebuchet MS" w:hAnsi="Trebuchet MS"/>
              </w:rPr>
              <w:t xml:space="preserve">available for every child every day, providing </w:t>
            </w:r>
            <w:r w:rsidR="00CF184B">
              <w:rPr>
                <w:rFonts w:ascii="Trebuchet MS" w:hAnsi="Trebuchet MS"/>
              </w:rPr>
              <w:t xml:space="preserve">the </w:t>
            </w:r>
            <w:r w:rsidRPr="001D794C">
              <w:rPr>
                <w:rFonts w:ascii="Trebuchet MS" w:hAnsi="Trebuchet MS"/>
              </w:rPr>
              <w:t xml:space="preserve">opportunity </w:t>
            </w:r>
            <w:r w:rsidR="00CF184B">
              <w:rPr>
                <w:rFonts w:ascii="Trebuchet MS" w:hAnsi="Trebuchet MS"/>
              </w:rPr>
              <w:t xml:space="preserve">for </w:t>
            </w:r>
            <w:r w:rsidR="006170AC">
              <w:rPr>
                <w:rFonts w:ascii="Trebuchet MS" w:hAnsi="Trebuchet MS"/>
              </w:rPr>
              <w:t xml:space="preserve">them </w:t>
            </w:r>
            <w:r w:rsidRPr="001D794C">
              <w:rPr>
                <w:rFonts w:ascii="Trebuchet MS" w:hAnsi="Trebuchet MS"/>
              </w:rPr>
              <w:t>to share concerns/worries</w:t>
            </w:r>
          </w:p>
          <w:p w14:paraId="07E2D47B" w14:textId="0FF89E6F" w:rsidR="00900001" w:rsidRPr="00074175" w:rsidRDefault="00900001" w:rsidP="00900001">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 xml:space="preserve">A mid-year ‘every child check-in’ </w:t>
            </w:r>
            <w:r w:rsidR="00D14493" w:rsidRPr="00074175">
              <w:rPr>
                <w:rFonts w:ascii="Trebuchet MS" w:hAnsi="Trebuchet MS"/>
                <w:i/>
              </w:rPr>
              <w:t>discussion</w:t>
            </w:r>
            <w:r w:rsidR="00942515" w:rsidRPr="00074175">
              <w:rPr>
                <w:rFonts w:ascii="Trebuchet MS" w:hAnsi="Trebuchet MS"/>
                <w:i/>
              </w:rPr>
              <w:t xml:space="preserve"> and</w:t>
            </w:r>
            <w:r w:rsidR="008545F2" w:rsidRPr="00074175">
              <w:rPr>
                <w:rFonts w:ascii="Trebuchet MS" w:hAnsi="Trebuchet MS"/>
                <w:i/>
              </w:rPr>
              <w:t>/or</w:t>
            </w:r>
            <w:r w:rsidR="00942515" w:rsidRPr="00074175">
              <w:rPr>
                <w:rFonts w:ascii="Trebuchet MS" w:hAnsi="Trebuchet MS"/>
                <w:i/>
              </w:rPr>
              <w:t xml:space="preserve"> questionnaire </w:t>
            </w:r>
            <w:r w:rsidR="006170AC" w:rsidRPr="00074175">
              <w:rPr>
                <w:rFonts w:ascii="Trebuchet MS" w:hAnsi="Trebuchet MS"/>
                <w:i/>
              </w:rPr>
              <w:t>is completed</w:t>
            </w:r>
            <w:r w:rsidR="00942515" w:rsidRPr="00074175">
              <w:rPr>
                <w:rFonts w:ascii="Trebuchet MS" w:hAnsi="Trebuchet MS"/>
                <w:i/>
              </w:rPr>
              <w:t xml:space="preserve"> </w:t>
            </w:r>
            <w:r w:rsidR="008545F2" w:rsidRPr="00074175">
              <w:rPr>
                <w:rFonts w:ascii="Trebuchet MS" w:hAnsi="Trebuchet MS"/>
                <w:i/>
              </w:rPr>
              <w:t xml:space="preserve">to </w:t>
            </w:r>
            <w:r w:rsidR="00E919B4" w:rsidRPr="00074175">
              <w:rPr>
                <w:rFonts w:ascii="Trebuchet MS" w:hAnsi="Trebuchet MS"/>
                <w:i/>
              </w:rPr>
              <w:t xml:space="preserve">take whole school </w:t>
            </w:r>
            <w:r w:rsidR="00770866" w:rsidRPr="00074175">
              <w:rPr>
                <w:rFonts w:ascii="Trebuchet MS" w:hAnsi="Trebuchet MS"/>
                <w:i/>
              </w:rPr>
              <w:t>‘</w:t>
            </w:r>
            <w:r w:rsidR="00E919B4" w:rsidRPr="00074175">
              <w:rPr>
                <w:rFonts w:ascii="Trebuchet MS" w:hAnsi="Trebuchet MS"/>
                <w:i/>
              </w:rPr>
              <w:t>mental health temperature</w:t>
            </w:r>
            <w:r w:rsidR="00770866" w:rsidRPr="00074175">
              <w:rPr>
                <w:rFonts w:ascii="Trebuchet MS" w:hAnsi="Trebuchet MS"/>
                <w:i/>
              </w:rPr>
              <w:t>’</w:t>
            </w:r>
            <w:r w:rsidR="00606BA2" w:rsidRPr="00074175">
              <w:rPr>
                <w:rFonts w:ascii="Trebuchet MS" w:hAnsi="Trebuchet MS"/>
                <w:i/>
              </w:rPr>
              <w:t xml:space="preserve">, ensuring the school can </w:t>
            </w:r>
            <w:r w:rsidR="00CC26AD" w:rsidRPr="00074175">
              <w:rPr>
                <w:rFonts w:ascii="Trebuchet MS" w:hAnsi="Trebuchet MS"/>
                <w:i/>
              </w:rPr>
              <w:t>respond accordingly.</w:t>
            </w:r>
          </w:p>
          <w:p w14:paraId="5F35B5C6" w14:textId="1EF261A1" w:rsidR="00A16DAF" w:rsidRPr="00074175" w:rsidRDefault="00254625" w:rsidP="00C22909">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The school will maintain an up</w:t>
            </w:r>
            <w:r w:rsidR="00851E27" w:rsidRPr="00074175">
              <w:rPr>
                <w:rFonts w:ascii="Trebuchet MS" w:hAnsi="Trebuchet MS"/>
                <w:i/>
              </w:rPr>
              <w:t>-</w:t>
            </w:r>
            <w:r w:rsidRPr="00074175">
              <w:rPr>
                <w:rFonts w:ascii="Trebuchet MS" w:hAnsi="Trebuchet MS"/>
                <w:i/>
              </w:rPr>
              <w:t>to</w:t>
            </w:r>
            <w:r w:rsidR="00851E27" w:rsidRPr="00074175">
              <w:rPr>
                <w:rFonts w:ascii="Trebuchet MS" w:hAnsi="Trebuchet MS"/>
                <w:i/>
              </w:rPr>
              <w:t>-</w:t>
            </w:r>
            <w:r w:rsidRPr="00074175">
              <w:rPr>
                <w:rFonts w:ascii="Trebuchet MS" w:hAnsi="Trebuchet MS"/>
                <w:i/>
              </w:rPr>
              <w:t>date</w:t>
            </w:r>
            <w:r w:rsidR="00A16DAF" w:rsidRPr="00074175">
              <w:rPr>
                <w:rFonts w:ascii="Trebuchet MS" w:hAnsi="Trebuchet MS"/>
                <w:i/>
              </w:rPr>
              <w:t xml:space="preserve"> curriculum provision map of where mental health and wellbeing is addressed across the curriculum</w:t>
            </w:r>
            <w:r w:rsidR="009E0FB8" w:rsidRPr="00074175">
              <w:rPr>
                <w:rFonts w:ascii="Trebuchet MS" w:hAnsi="Trebuchet MS"/>
                <w:i/>
              </w:rPr>
              <w:t>,</w:t>
            </w:r>
            <w:r w:rsidR="00A16DAF" w:rsidRPr="00074175">
              <w:rPr>
                <w:rFonts w:ascii="Trebuchet MS" w:hAnsi="Trebuchet MS"/>
                <w:i/>
              </w:rPr>
              <w:t xml:space="preserve"> identify</w:t>
            </w:r>
            <w:r w:rsidR="00E13B4F" w:rsidRPr="00074175">
              <w:rPr>
                <w:rFonts w:ascii="Trebuchet MS" w:hAnsi="Trebuchet MS"/>
                <w:i/>
              </w:rPr>
              <w:t>ing</w:t>
            </w:r>
            <w:r w:rsidR="00A16DAF" w:rsidRPr="00074175">
              <w:rPr>
                <w:rFonts w:ascii="Trebuchet MS" w:hAnsi="Trebuchet MS"/>
                <w:i/>
              </w:rPr>
              <w:t xml:space="preserve"> opportunities where i</w:t>
            </w:r>
            <w:r w:rsidR="009E0FB8" w:rsidRPr="00074175">
              <w:rPr>
                <w:rFonts w:ascii="Trebuchet MS" w:hAnsi="Trebuchet MS"/>
                <w:i/>
              </w:rPr>
              <w:t>t</w:t>
            </w:r>
            <w:r w:rsidR="00A16DAF" w:rsidRPr="00074175">
              <w:rPr>
                <w:rFonts w:ascii="Trebuchet MS" w:hAnsi="Trebuchet MS"/>
                <w:i/>
              </w:rPr>
              <w:t xml:space="preserve"> c</w:t>
            </w:r>
            <w:r w:rsidR="00E13B4F" w:rsidRPr="00074175">
              <w:rPr>
                <w:rFonts w:ascii="Trebuchet MS" w:hAnsi="Trebuchet MS"/>
                <w:i/>
              </w:rPr>
              <w:t>an</w:t>
            </w:r>
            <w:r w:rsidR="00A16DAF" w:rsidRPr="00074175">
              <w:rPr>
                <w:rFonts w:ascii="Trebuchet MS" w:hAnsi="Trebuchet MS"/>
                <w:i/>
              </w:rPr>
              <w:t xml:space="preserve"> be added </w:t>
            </w:r>
            <w:r w:rsidR="00E13B4F" w:rsidRPr="00074175">
              <w:rPr>
                <w:rFonts w:ascii="Trebuchet MS" w:hAnsi="Trebuchet MS"/>
                <w:i/>
              </w:rPr>
              <w:t>and emphasised</w:t>
            </w:r>
          </w:p>
          <w:p w14:paraId="523A8A53" w14:textId="4FB52F0F" w:rsidR="00A16DAF" w:rsidRPr="001D794C" w:rsidRDefault="00E13B4F" w:rsidP="00C22909">
            <w:pPr>
              <w:pStyle w:val="ListParagraph"/>
              <w:numPr>
                <w:ilvl w:val="0"/>
                <w:numId w:val="1"/>
              </w:numPr>
              <w:spacing w:before="120"/>
              <w:ind w:left="714" w:hanging="357"/>
              <w:contextualSpacing w:val="0"/>
              <w:rPr>
                <w:rFonts w:ascii="Trebuchet MS" w:hAnsi="Trebuchet MS"/>
              </w:rPr>
            </w:pPr>
            <w:r>
              <w:rPr>
                <w:rFonts w:ascii="Trebuchet MS" w:hAnsi="Trebuchet MS"/>
              </w:rPr>
              <w:t xml:space="preserve">A </w:t>
            </w:r>
            <w:r w:rsidR="00F450A5">
              <w:rPr>
                <w:rFonts w:ascii="Trebuchet MS" w:hAnsi="Trebuchet MS"/>
              </w:rPr>
              <w:t xml:space="preserve">worry box </w:t>
            </w:r>
            <w:r w:rsidR="005735CD">
              <w:rPr>
                <w:rFonts w:ascii="Trebuchet MS" w:hAnsi="Trebuchet MS"/>
              </w:rPr>
              <w:t>is in place</w:t>
            </w:r>
            <w:r w:rsidR="00B6653A">
              <w:rPr>
                <w:rFonts w:ascii="Trebuchet MS" w:hAnsi="Trebuchet MS"/>
              </w:rPr>
              <w:t xml:space="preserve"> in classrooms</w:t>
            </w:r>
            <w:r w:rsidR="005735CD">
              <w:rPr>
                <w:rFonts w:ascii="Trebuchet MS" w:hAnsi="Trebuchet MS"/>
              </w:rPr>
              <w:t xml:space="preserve"> </w:t>
            </w:r>
            <w:r w:rsidR="007C478E">
              <w:rPr>
                <w:rFonts w:ascii="Trebuchet MS" w:hAnsi="Trebuchet MS"/>
              </w:rPr>
              <w:t xml:space="preserve">to </w:t>
            </w:r>
            <w:r w:rsidR="00D84FB6">
              <w:rPr>
                <w:rFonts w:ascii="Trebuchet MS" w:hAnsi="Trebuchet MS"/>
              </w:rPr>
              <w:t xml:space="preserve">encourage </w:t>
            </w:r>
            <w:r w:rsidR="00522C90">
              <w:rPr>
                <w:rFonts w:ascii="Trebuchet MS" w:hAnsi="Trebuchet MS"/>
              </w:rPr>
              <w:t xml:space="preserve">more reticent </w:t>
            </w:r>
            <w:r w:rsidR="00814F87">
              <w:rPr>
                <w:rFonts w:ascii="Trebuchet MS" w:hAnsi="Trebuchet MS"/>
              </w:rPr>
              <w:t>children to request</w:t>
            </w:r>
            <w:r w:rsidR="007C478E">
              <w:rPr>
                <w:rFonts w:ascii="Trebuchet MS" w:hAnsi="Trebuchet MS"/>
              </w:rPr>
              <w:t xml:space="preserve"> </w:t>
            </w:r>
            <w:r w:rsidR="00F450A5">
              <w:rPr>
                <w:rFonts w:ascii="Trebuchet MS" w:hAnsi="Trebuchet MS"/>
              </w:rPr>
              <w:t xml:space="preserve">initial </w:t>
            </w:r>
            <w:r w:rsidR="007C478E">
              <w:rPr>
                <w:rFonts w:ascii="Trebuchet MS" w:hAnsi="Trebuchet MS"/>
              </w:rPr>
              <w:t>support</w:t>
            </w:r>
            <w:r w:rsidR="006E6183">
              <w:rPr>
                <w:rFonts w:ascii="Trebuchet MS" w:hAnsi="Trebuchet MS"/>
              </w:rPr>
              <w:t xml:space="preserve">, </w:t>
            </w:r>
            <w:r w:rsidR="00A16DAF" w:rsidRPr="001D794C">
              <w:rPr>
                <w:rFonts w:ascii="Trebuchet MS" w:hAnsi="Trebuchet MS"/>
              </w:rPr>
              <w:t xml:space="preserve">promoted </w:t>
            </w:r>
            <w:r w:rsidR="00815318">
              <w:rPr>
                <w:rFonts w:ascii="Trebuchet MS" w:hAnsi="Trebuchet MS"/>
              </w:rPr>
              <w:t xml:space="preserve">in an </w:t>
            </w:r>
            <w:r w:rsidR="00B71F43">
              <w:rPr>
                <w:rFonts w:ascii="Trebuchet MS" w:hAnsi="Trebuchet MS"/>
              </w:rPr>
              <w:t>age</w:t>
            </w:r>
            <w:r w:rsidR="00851E27">
              <w:rPr>
                <w:rFonts w:ascii="Trebuchet MS" w:hAnsi="Trebuchet MS"/>
              </w:rPr>
              <w:t>-</w:t>
            </w:r>
            <w:r w:rsidR="00B71F43">
              <w:rPr>
                <w:rFonts w:ascii="Trebuchet MS" w:hAnsi="Trebuchet MS"/>
              </w:rPr>
              <w:t xml:space="preserve">appropriate </w:t>
            </w:r>
            <w:r w:rsidR="00815318">
              <w:rPr>
                <w:rFonts w:ascii="Trebuchet MS" w:hAnsi="Trebuchet MS"/>
              </w:rPr>
              <w:t xml:space="preserve">manner to all </w:t>
            </w:r>
            <w:r w:rsidR="00A16DAF" w:rsidRPr="001D794C">
              <w:rPr>
                <w:rFonts w:ascii="Trebuchet MS" w:hAnsi="Trebuchet MS"/>
              </w:rPr>
              <w:t>students</w:t>
            </w:r>
          </w:p>
          <w:p w14:paraId="0ACACD22" w14:textId="73582862" w:rsidR="00A16DAF" w:rsidRPr="001D794C" w:rsidRDefault="00A16DAF" w:rsidP="00C22909">
            <w:pPr>
              <w:pStyle w:val="ListParagraph"/>
              <w:numPr>
                <w:ilvl w:val="0"/>
                <w:numId w:val="1"/>
              </w:numPr>
              <w:spacing w:before="120"/>
              <w:ind w:left="714" w:hanging="357"/>
              <w:contextualSpacing w:val="0"/>
              <w:rPr>
                <w:rFonts w:ascii="Trebuchet MS" w:hAnsi="Trebuchet MS"/>
              </w:rPr>
            </w:pPr>
            <w:r w:rsidRPr="001D794C">
              <w:rPr>
                <w:rFonts w:ascii="Trebuchet MS" w:hAnsi="Trebuchet MS"/>
              </w:rPr>
              <w:t>High quality</w:t>
            </w:r>
            <w:r w:rsidR="00FF7F1B">
              <w:rPr>
                <w:rFonts w:ascii="Trebuchet MS" w:hAnsi="Trebuchet MS"/>
              </w:rPr>
              <w:t>, child centred</w:t>
            </w:r>
            <w:r w:rsidRPr="001D794C">
              <w:rPr>
                <w:rFonts w:ascii="Trebuchet MS" w:hAnsi="Trebuchet MS"/>
              </w:rPr>
              <w:t xml:space="preserve"> teaching for all</w:t>
            </w:r>
            <w:r w:rsidR="00BB672C">
              <w:rPr>
                <w:rFonts w:ascii="Trebuchet MS" w:hAnsi="Trebuchet MS"/>
              </w:rPr>
              <w:t xml:space="preserve"> </w:t>
            </w:r>
            <w:r w:rsidR="005F1150">
              <w:rPr>
                <w:rFonts w:ascii="Trebuchet MS" w:hAnsi="Trebuchet MS"/>
              </w:rPr>
              <w:t xml:space="preserve">is in place </w:t>
            </w:r>
            <w:r w:rsidR="00BB672C">
              <w:rPr>
                <w:rFonts w:ascii="Trebuchet MS" w:hAnsi="Trebuchet MS"/>
              </w:rPr>
              <w:t>so that no child is left behind</w:t>
            </w:r>
          </w:p>
          <w:p w14:paraId="5488C7EA" w14:textId="42D50ECB" w:rsidR="00A16DAF" w:rsidRPr="004378E8" w:rsidRDefault="007F2A95" w:rsidP="00C22909">
            <w:pPr>
              <w:pStyle w:val="ListParagraph"/>
              <w:numPr>
                <w:ilvl w:val="0"/>
                <w:numId w:val="1"/>
              </w:numPr>
              <w:spacing w:before="120"/>
              <w:ind w:left="714" w:hanging="357"/>
              <w:contextualSpacing w:val="0"/>
              <w:rPr>
                <w:rFonts w:ascii="Trebuchet MS" w:hAnsi="Trebuchet MS"/>
              </w:rPr>
            </w:pPr>
            <w:r>
              <w:rPr>
                <w:rFonts w:ascii="Trebuchet MS" w:hAnsi="Trebuchet MS"/>
              </w:rPr>
              <w:t>A</w:t>
            </w:r>
            <w:r w:rsidR="00A16DAF" w:rsidRPr="001D794C">
              <w:rPr>
                <w:rFonts w:ascii="Trebuchet MS" w:hAnsi="Trebuchet MS"/>
              </w:rPr>
              <w:t>n ethos is established and maintained where the profile of M</w:t>
            </w:r>
            <w:r w:rsidR="006E6183">
              <w:rPr>
                <w:rFonts w:ascii="Trebuchet MS" w:hAnsi="Trebuchet MS"/>
              </w:rPr>
              <w:t xml:space="preserve">ental </w:t>
            </w:r>
            <w:r w:rsidR="00A16DAF" w:rsidRPr="001D794C">
              <w:rPr>
                <w:rFonts w:ascii="Trebuchet MS" w:hAnsi="Trebuchet MS"/>
              </w:rPr>
              <w:t>H</w:t>
            </w:r>
            <w:r w:rsidR="006E6183">
              <w:rPr>
                <w:rFonts w:ascii="Trebuchet MS" w:hAnsi="Trebuchet MS"/>
              </w:rPr>
              <w:t>ealth</w:t>
            </w:r>
            <w:r w:rsidR="00A16DAF" w:rsidRPr="001D794C">
              <w:rPr>
                <w:rFonts w:ascii="Trebuchet MS" w:hAnsi="Trebuchet MS"/>
              </w:rPr>
              <w:t xml:space="preserve"> awareness is high, emphasising the message that ‘it’s good to talk’ and </w:t>
            </w:r>
            <w:r w:rsidR="00EE6178">
              <w:rPr>
                <w:rFonts w:ascii="Trebuchet MS" w:hAnsi="Trebuchet MS"/>
              </w:rPr>
              <w:t>engag</w:t>
            </w:r>
            <w:r w:rsidR="00A16DAF" w:rsidRPr="001D794C">
              <w:rPr>
                <w:rFonts w:ascii="Trebuchet MS" w:hAnsi="Trebuchet MS"/>
              </w:rPr>
              <w:t xml:space="preserve">ing </w:t>
            </w:r>
            <w:r w:rsidR="00507724">
              <w:rPr>
                <w:rFonts w:ascii="Trebuchet MS" w:hAnsi="Trebuchet MS"/>
              </w:rPr>
              <w:t xml:space="preserve">in interrelated </w:t>
            </w:r>
            <w:r w:rsidR="00A16DAF" w:rsidRPr="001D794C">
              <w:rPr>
                <w:rFonts w:ascii="Trebuchet MS" w:hAnsi="Trebuchet MS"/>
              </w:rPr>
              <w:t>events such as World Mental Health Day, Anti-bullying Week, Children’s Mental Health Week, Safer Internet Day</w:t>
            </w:r>
          </w:p>
          <w:p w14:paraId="02A56B06" w14:textId="47E4927E" w:rsidR="004378E8" w:rsidRPr="00074175" w:rsidRDefault="003E334E" w:rsidP="00C22909">
            <w:pPr>
              <w:pStyle w:val="ListParagraph"/>
              <w:numPr>
                <w:ilvl w:val="0"/>
                <w:numId w:val="1"/>
              </w:numPr>
              <w:spacing w:before="120"/>
              <w:ind w:left="714" w:hanging="357"/>
              <w:contextualSpacing w:val="0"/>
              <w:rPr>
                <w:rFonts w:ascii="Trebuchet MS" w:hAnsi="Trebuchet MS"/>
                <w:i/>
              </w:rPr>
            </w:pPr>
            <w:r w:rsidRPr="00074175">
              <w:rPr>
                <w:rFonts w:ascii="Trebuchet MS" w:hAnsi="Trebuchet MS"/>
                <w:i/>
              </w:rPr>
              <w:t xml:space="preserve">The school has a restorative practice approach to </w:t>
            </w:r>
            <w:r w:rsidR="007D6E69" w:rsidRPr="00074175">
              <w:rPr>
                <w:rFonts w:ascii="Trebuchet MS" w:hAnsi="Trebuchet MS"/>
                <w:i/>
              </w:rPr>
              <w:t xml:space="preserve">addressing </w:t>
            </w:r>
            <w:r w:rsidR="006D66DC" w:rsidRPr="00074175">
              <w:rPr>
                <w:rFonts w:ascii="Trebuchet MS" w:hAnsi="Trebuchet MS"/>
                <w:i/>
              </w:rPr>
              <w:t xml:space="preserve">behaviour issues </w:t>
            </w:r>
            <w:r w:rsidR="008F1697" w:rsidRPr="00074175">
              <w:rPr>
                <w:rFonts w:ascii="Trebuchet MS" w:hAnsi="Trebuchet MS"/>
                <w:i/>
              </w:rPr>
              <w:t xml:space="preserve">so that wherever possible children can </w:t>
            </w:r>
            <w:r w:rsidR="00BF26D5" w:rsidRPr="00074175">
              <w:rPr>
                <w:rFonts w:ascii="Trebuchet MS" w:hAnsi="Trebuchet MS"/>
                <w:i/>
              </w:rPr>
              <w:t>take responsibility for their actions</w:t>
            </w:r>
            <w:r w:rsidR="00943C72" w:rsidRPr="00074175">
              <w:rPr>
                <w:rFonts w:ascii="Trebuchet MS" w:hAnsi="Trebuchet MS"/>
                <w:i/>
              </w:rPr>
              <w:t xml:space="preserve"> and </w:t>
            </w:r>
            <w:r w:rsidR="00EA3874" w:rsidRPr="00074175">
              <w:rPr>
                <w:rFonts w:ascii="Trebuchet MS" w:hAnsi="Trebuchet MS"/>
                <w:i/>
              </w:rPr>
              <w:t>repair</w:t>
            </w:r>
            <w:r w:rsidR="008E51C4" w:rsidRPr="00074175">
              <w:rPr>
                <w:rFonts w:ascii="Trebuchet MS" w:hAnsi="Trebuchet MS"/>
                <w:i/>
              </w:rPr>
              <w:t xml:space="preserve"> relationships</w:t>
            </w:r>
            <w:r w:rsidR="00943C72" w:rsidRPr="00074175">
              <w:rPr>
                <w:rFonts w:ascii="Trebuchet MS" w:hAnsi="Trebuchet MS"/>
                <w:i/>
              </w:rPr>
              <w:t>, thereby</w:t>
            </w:r>
            <w:r w:rsidR="008E51C4" w:rsidRPr="00074175">
              <w:rPr>
                <w:rFonts w:ascii="Trebuchet MS" w:hAnsi="Trebuchet MS"/>
                <w:i/>
              </w:rPr>
              <w:t xml:space="preserve"> easing reintegration </w:t>
            </w:r>
            <w:r w:rsidR="009A785A" w:rsidRPr="00074175">
              <w:rPr>
                <w:rFonts w:ascii="Trebuchet MS" w:hAnsi="Trebuchet MS"/>
                <w:i/>
              </w:rPr>
              <w:t>with their peers</w:t>
            </w:r>
          </w:p>
          <w:p w14:paraId="5DEF8275" w14:textId="3E419A89" w:rsidR="00F63618" w:rsidRPr="00CF0142" w:rsidRDefault="00A16DAF" w:rsidP="00CF0142">
            <w:pPr>
              <w:pStyle w:val="ListParagraph"/>
              <w:numPr>
                <w:ilvl w:val="0"/>
                <w:numId w:val="7"/>
              </w:numPr>
              <w:spacing w:before="120"/>
              <w:ind w:left="714" w:hanging="357"/>
              <w:contextualSpacing w:val="0"/>
              <w:rPr>
                <w:rFonts w:ascii="Trebuchet MS" w:hAnsi="Trebuchet MS"/>
              </w:rPr>
            </w:pPr>
            <w:r w:rsidRPr="001D794C">
              <w:rPr>
                <w:rFonts w:ascii="Trebuchet MS" w:hAnsi="Trebuchet MS"/>
              </w:rPr>
              <w:t>Regular assemblies celebrate success and reinforce the characteristics of effective learning</w:t>
            </w:r>
            <w:r w:rsidR="00B03D2A">
              <w:rPr>
                <w:rFonts w:ascii="Trebuchet MS" w:hAnsi="Trebuchet MS"/>
              </w:rPr>
              <w:t xml:space="preserve"> such as</w:t>
            </w:r>
            <w:r w:rsidRPr="001D794C">
              <w:rPr>
                <w:rFonts w:ascii="Trebuchet MS" w:hAnsi="Trebuchet MS"/>
              </w:rPr>
              <w:t xml:space="preserve"> perseverance, concentration, pride, willingness to </w:t>
            </w:r>
            <w:r w:rsidR="00B03D2A">
              <w:rPr>
                <w:rFonts w:ascii="Trebuchet MS" w:hAnsi="Trebuchet MS"/>
              </w:rPr>
              <w:t>‘</w:t>
            </w:r>
            <w:r w:rsidRPr="001D794C">
              <w:rPr>
                <w:rFonts w:ascii="Trebuchet MS" w:hAnsi="Trebuchet MS"/>
              </w:rPr>
              <w:t>have a go</w:t>
            </w:r>
            <w:r w:rsidR="00B03D2A">
              <w:rPr>
                <w:rFonts w:ascii="Trebuchet MS" w:hAnsi="Trebuchet MS"/>
              </w:rPr>
              <w:t>’</w:t>
            </w:r>
            <w:r w:rsidRPr="001D794C">
              <w:rPr>
                <w:rFonts w:ascii="Trebuchet MS" w:hAnsi="Trebuchet MS"/>
              </w:rPr>
              <w:t>, developing own ideas</w:t>
            </w:r>
            <w:r w:rsidR="004652DB">
              <w:rPr>
                <w:rFonts w:ascii="Trebuchet MS" w:hAnsi="Trebuchet MS"/>
              </w:rPr>
              <w:t xml:space="preserve"> etc.</w:t>
            </w:r>
          </w:p>
          <w:p w14:paraId="1B467025" w14:textId="77777777" w:rsidR="00A16DAF" w:rsidRPr="00337B31" w:rsidRDefault="00A16DAF" w:rsidP="00DC04F1">
            <w:pPr>
              <w:jc w:val="both"/>
              <w:rPr>
                <w:rFonts w:ascii="Trebuchet MS" w:hAnsi="Trebuchet MS"/>
                <w:color w:val="FF0000"/>
              </w:rPr>
            </w:pPr>
          </w:p>
          <w:p w14:paraId="3008F4A7" w14:textId="1D4891CE" w:rsidR="00A16DAF" w:rsidRPr="00193D11" w:rsidRDefault="00A16DAF" w:rsidP="00F63618">
            <w:pPr>
              <w:jc w:val="center"/>
              <w:rPr>
                <w:rFonts w:ascii="Trebuchet MS" w:hAnsi="Trebuchet MS"/>
                <w:color w:val="7030A0"/>
                <w:sz w:val="8"/>
                <w:szCs w:val="8"/>
              </w:rPr>
            </w:pPr>
          </w:p>
          <w:p w14:paraId="4EEE8A20" w14:textId="77777777" w:rsidR="00A16DAF" w:rsidRDefault="00193D11" w:rsidP="00F740DC">
            <w:pPr>
              <w:jc w:val="center"/>
              <w:rPr>
                <w:rFonts w:ascii="Trebuchet MS" w:hAnsi="Trebuchet MS"/>
                <w:b w:val="0"/>
                <w:bCs w:val="0"/>
              </w:rPr>
            </w:pPr>
            <w:r>
              <w:rPr>
                <w:noProof/>
                <w:lang w:eastAsia="en-GB"/>
              </w:rPr>
              <w:lastRenderedPageBreak/>
              <w:drawing>
                <wp:inline distT="0" distB="0" distL="0" distR="0" wp14:anchorId="16FC8501" wp14:editId="70873A59">
                  <wp:extent cx="1441450" cy="711200"/>
                  <wp:effectExtent l="0" t="0" r="6350" b="0"/>
                  <wp:docPr id="2"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0" cy="711200"/>
                          </a:xfrm>
                          <a:prstGeom prst="rect">
                            <a:avLst/>
                          </a:prstGeom>
                          <a:noFill/>
                          <a:ln>
                            <a:noFill/>
                          </a:ln>
                        </pic:spPr>
                      </pic:pic>
                    </a:graphicData>
                  </a:graphic>
                </wp:inline>
              </w:drawing>
            </w:r>
          </w:p>
          <w:p w14:paraId="409AA82C" w14:textId="0ED65103" w:rsidR="00193D11" w:rsidRPr="00193D11" w:rsidRDefault="00193D11" w:rsidP="00F740DC">
            <w:pPr>
              <w:jc w:val="center"/>
              <w:rPr>
                <w:rFonts w:ascii="Trebuchet MS" w:hAnsi="Trebuchet MS"/>
                <w:sz w:val="8"/>
                <w:szCs w:val="8"/>
              </w:rPr>
            </w:pPr>
          </w:p>
        </w:tc>
      </w:tr>
      <w:tr w:rsidR="00A16DAF" w:rsidRPr="00337B31" w14:paraId="0BB6F49D" w14:textId="77777777" w:rsidTr="00A04B5A">
        <w:tc>
          <w:tcPr>
            <w:cnfStyle w:val="001000000000" w:firstRow="0" w:lastRow="0" w:firstColumn="1" w:lastColumn="0" w:oddVBand="0" w:evenVBand="0" w:oddHBand="0" w:evenHBand="0" w:firstRowFirstColumn="0" w:firstRowLastColumn="0" w:lastRowFirstColumn="0" w:lastRowLastColumn="0"/>
            <w:tcW w:w="10485" w:type="dxa"/>
          </w:tcPr>
          <w:p w14:paraId="1CE900E8" w14:textId="77777777" w:rsidR="00A04B5A" w:rsidRDefault="00A04B5A" w:rsidP="00F740DC">
            <w:pPr>
              <w:jc w:val="center"/>
              <w:rPr>
                <w:rFonts w:ascii="Trebuchet MS" w:hAnsi="Trebuchet MS"/>
                <w:b w:val="0"/>
                <w:bCs w:val="0"/>
                <w:color w:val="0070C0"/>
              </w:rPr>
            </w:pPr>
          </w:p>
          <w:p w14:paraId="244B3467" w14:textId="2457FAEF" w:rsidR="00A16DAF" w:rsidRPr="00A04B5A" w:rsidRDefault="00A16DAF" w:rsidP="00F740DC">
            <w:pPr>
              <w:jc w:val="center"/>
              <w:rPr>
                <w:rFonts w:ascii="Trebuchet MS" w:hAnsi="Trebuchet MS"/>
                <w:color w:val="0070C0"/>
                <w:sz w:val="28"/>
                <w:szCs w:val="28"/>
              </w:rPr>
            </w:pPr>
            <w:r w:rsidRPr="00A04B5A">
              <w:rPr>
                <w:rFonts w:ascii="Trebuchet MS" w:hAnsi="Trebuchet MS"/>
                <w:color w:val="0070C0"/>
                <w:sz w:val="28"/>
                <w:szCs w:val="28"/>
              </w:rPr>
              <w:t>Targeted</w:t>
            </w:r>
            <w:r w:rsidR="00163F5C" w:rsidRPr="00A04B5A">
              <w:rPr>
                <w:rFonts w:ascii="Trebuchet MS" w:hAnsi="Trebuchet MS"/>
                <w:color w:val="0070C0"/>
                <w:sz w:val="28"/>
                <w:szCs w:val="28"/>
              </w:rPr>
              <w:t xml:space="preserve"> Offer/</w:t>
            </w:r>
            <w:r w:rsidRPr="00A04B5A">
              <w:rPr>
                <w:rFonts w:ascii="Trebuchet MS" w:hAnsi="Trebuchet MS"/>
                <w:color w:val="0070C0"/>
                <w:sz w:val="28"/>
                <w:szCs w:val="28"/>
              </w:rPr>
              <w:t xml:space="preserve"> </w:t>
            </w:r>
            <w:r w:rsidR="00883ED1" w:rsidRPr="00A04B5A">
              <w:rPr>
                <w:rFonts w:ascii="Trebuchet MS" w:hAnsi="Trebuchet MS"/>
                <w:color w:val="0070C0"/>
                <w:sz w:val="28"/>
                <w:szCs w:val="28"/>
              </w:rPr>
              <w:t>Provision</w:t>
            </w:r>
          </w:p>
          <w:p w14:paraId="4AA7CE95" w14:textId="41599238" w:rsidR="003B42E0" w:rsidRPr="00337B31" w:rsidRDefault="003B42E0" w:rsidP="00F740DC">
            <w:pPr>
              <w:jc w:val="center"/>
              <w:rPr>
                <w:rFonts w:ascii="Trebuchet MS" w:hAnsi="Trebuchet MS"/>
                <w:b w:val="0"/>
                <w:bCs w:val="0"/>
                <w:color w:val="0070C0"/>
              </w:rPr>
            </w:pPr>
          </w:p>
        </w:tc>
      </w:tr>
      <w:tr w:rsidR="00A16DAF" w:rsidRPr="00337B31" w14:paraId="19159984" w14:textId="77777777" w:rsidTr="00A04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4D2EE40" w14:textId="77777777" w:rsidR="00A16DAF" w:rsidRPr="00337B31" w:rsidRDefault="00A16DAF" w:rsidP="00F740DC">
            <w:pPr>
              <w:jc w:val="center"/>
              <w:rPr>
                <w:rFonts w:ascii="Trebuchet MS" w:hAnsi="Trebuchet MS"/>
              </w:rPr>
            </w:pPr>
          </w:p>
          <w:p w14:paraId="3014AC65" w14:textId="0896CBD0" w:rsidR="007326C6" w:rsidRPr="00C22909" w:rsidRDefault="007326C6" w:rsidP="007326C6">
            <w:pPr>
              <w:rPr>
                <w:rFonts w:ascii="Trebuchet MS" w:hAnsi="Trebuchet MS"/>
                <w:color w:val="0070C0"/>
              </w:rPr>
            </w:pPr>
            <w:r w:rsidRPr="00337B31">
              <w:rPr>
                <w:rFonts w:ascii="Trebuchet MS" w:hAnsi="Trebuchet MS"/>
                <w:color w:val="0070C0"/>
              </w:rPr>
              <w:t xml:space="preserve">In addition to </w:t>
            </w:r>
            <w:r w:rsidR="00144607">
              <w:rPr>
                <w:rFonts w:ascii="Trebuchet MS" w:hAnsi="Trebuchet MS"/>
                <w:color w:val="0070C0"/>
              </w:rPr>
              <w:t xml:space="preserve">all of </w:t>
            </w:r>
            <w:r w:rsidRPr="00337B31">
              <w:rPr>
                <w:rFonts w:ascii="Trebuchet MS" w:hAnsi="Trebuchet MS"/>
                <w:color w:val="0070C0"/>
              </w:rPr>
              <w:t>the above</w:t>
            </w:r>
            <w:r w:rsidR="008D0EC5">
              <w:rPr>
                <w:rFonts w:ascii="Trebuchet MS" w:hAnsi="Trebuchet MS"/>
                <w:color w:val="0070C0"/>
              </w:rPr>
              <w:t>, as deemed appropriate</w:t>
            </w:r>
            <w:r w:rsidR="00097D03">
              <w:rPr>
                <w:rFonts w:ascii="Trebuchet MS" w:hAnsi="Trebuchet MS"/>
                <w:color w:val="0070C0"/>
              </w:rPr>
              <w:t>:</w:t>
            </w:r>
          </w:p>
          <w:p w14:paraId="538EE7B1" w14:textId="0102802D"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Referral to the </w:t>
            </w:r>
            <w:r w:rsidR="00B6653A">
              <w:rPr>
                <w:rFonts w:ascii="Trebuchet MS" w:hAnsi="Trebuchet MS"/>
              </w:rPr>
              <w:t xml:space="preserve">0 – 19 Well-being service (formally known as </w:t>
            </w:r>
            <w:r w:rsidRPr="001D794C">
              <w:rPr>
                <w:rFonts w:ascii="Trebuchet MS" w:hAnsi="Trebuchet MS"/>
              </w:rPr>
              <w:t>school nurse</w:t>
            </w:r>
            <w:r w:rsidR="00B6653A">
              <w:rPr>
                <w:rFonts w:ascii="Trebuchet MS" w:hAnsi="Trebuchet MS"/>
              </w:rPr>
              <w:t>)</w:t>
            </w:r>
            <w:r w:rsidRPr="001D794C">
              <w:rPr>
                <w:rFonts w:ascii="Trebuchet MS" w:hAnsi="Trebuchet MS"/>
              </w:rPr>
              <w:t xml:space="preserve"> for further support for </w:t>
            </w:r>
            <w:r w:rsidR="00B6653A">
              <w:rPr>
                <w:rFonts w:ascii="Trebuchet MS" w:hAnsi="Trebuchet MS"/>
              </w:rPr>
              <w:t>pupils</w:t>
            </w:r>
            <w:r w:rsidRPr="001D794C">
              <w:rPr>
                <w:rFonts w:ascii="Trebuchet MS" w:hAnsi="Trebuchet MS"/>
              </w:rPr>
              <w:t xml:space="preserve"> through the NHS</w:t>
            </w:r>
          </w:p>
          <w:p w14:paraId="1726BE82" w14:textId="43581098" w:rsidR="00A16DAF" w:rsidRPr="001D794C" w:rsidRDefault="008545F2" w:rsidP="00F44829">
            <w:pPr>
              <w:pStyle w:val="ListParagraph"/>
              <w:numPr>
                <w:ilvl w:val="0"/>
                <w:numId w:val="2"/>
              </w:numPr>
              <w:spacing w:before="120"/>
              <w:contextualSpacing w:val="0"/>
              <w:rPr>
                <w:rFonts w:ascii="Trebuchet MS" w:hAnsi="Trebuchet MS"/>
              </w:rPr>
            </w:pPr>
            <w:r>
              <w:rPr>
                <w:rFonts w:ascii="Trebuchet MS" w:hAnsi="Trebuchet MS"/>
              </w:rPr>
              <w:t>Maintain</w:t>
            </w:r>
            <w:r w:rsidR="00A16DAF" w:rsidRPr="001D794C">
              <w:rPr>
                <w:rFonts w:ascii="Trebuchet MS" w:hAnsi="Trebuchet MS"/>
              </w:rPr>
              <w:t xml:space="preserve"> an action planning record, </w:t>
            </w:r>
            <w:r>
              <w:rPr>
                <w:rFonts w:ascii="Trebuchet MS" w:hAnsi="Trebuchet MS"/>
              </w:rPr>
              <w:t>which is</w:t>
            </w:r>
            <w:r w:rsidR="008111B3">
              <w:rPr>
                <w:rFonts w:ascii="Trebuchet MS" w:hAnsi="Trebuchet MS"/>
              </w:rPr>
              <w:t xml:space="preserve"> </w:t>
            </w:r>
            <w:r w:rsidR="00A16DAF" w:rsidRPr="001D794C">
              <w:rPr>
                <w:rFonts w:ascii="Trebuchet MS" w:hAnsi="Trebuchet MS"/>
              </w:rPr>
              <w:t xml:space="preserve">completed with the student (and parents as appropriate) to ensure </w:t>
            </w:r>
            <w:r w:rsidR="00CF0142">
              <w:rPr>
                <w:rFonts w:ascii="Trebuchet MS" w:hAnsi="Trebuchet MS"/>
              </w:rPr>
              <w:t>personalised</w:t>
            </w:r>
            <w:r w:rsidR="00A16DAF" w:rsidRPr="001D794C">
              <w:rPr>
                <w:rFonts w:ascii="Trebuchet MS" w:hAnsi="Trebuchet MS"/>
              </w:rPr>
              <w:t xml:space="preserve"> support is available</w:t>
            </w:r>
          </w:p>
          <w:p w14:paraId="650A64FF" w14:textId="09D37BBC"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Attendance support </w:t>
            </w:r>
            <w:r w:rsidR="00CF0142">
              <w:rPr>
                <w:rFonts w:ascii="Trebuchet MS" w:hAnsi="Trebuchet MS"/>
              </w:rPr>
              <w:t xml:space="preserve">is </w:t>
            </w:r>
            <w:r w:rsidR="007B73B0">
              <w:rPr>
                <w:rFonts w:ascii="Trebuchet MS" w:hAnsi="Trebuchet MS"/>
              </w:rPr>
              <w:t xml:space="preserve">provided </w:t>
            </w:r>
            <w:r w:rsidRPr="001D794C">
              <w:rPr>
                <w:rFonts w:ascii="Trebuchet MS" w:hAnsi="Trebuchet MS"/>
              </w:rPr>
              <w:t>for those struggling due to M</w:t>
            </w:r>
            <w:r w:rsidR="00804A62">
              <w:rPr>
                <w:rFonts w:ascii="Trebuchet MS" w:hAnsi="Trebuchet MS"/>
              </w:rPr>
              <w:t>ental</w:t>
            </w:r>
            <w:r w:rsidRPr="001D794C">
              <w:rPr>
                <w:rFonts w:ascii="Trebuchet MS" w:hAnsi="Trebuchet MS"/>
              </w:rPr>
              <w:t xml:space="preserve"> </w:t>
            </w:r>
            <w:r w:rsidR="00804A62">
              <w:rPr>
                <w:rFonts w:ascii="Trebuchet MS" w:hAnsi="Trebuchet MS"/>
              </w:rPr>
              <w:t xml:space="preserve">Health </w:t>
            </w:r>
            <w:r w:rsidRPr="001D794C">
              <w:rPr>
                <w:rFonts w:ascii="Trebuchet MS" w:hAnsi="Trebuchet MS"/>
              </w:rPr>
              <w:t>issues</w:t>
            </w:r>
          </w:p>
          <w:p w14:paraId="0FCA7580" w14:textId="1F1109DF"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Early Help referrals </w:t>
            </w:r>
            <w:r w:rsidR="006C60D0">
              <w:rPr>
                <w:rFonts w:ascii="Trebuchet MS" w:hAnsi="Trebuchet MS"/>
              </w:rPr>
              <w:t>are</w:t>
            </w:r>
            <w:r w:rsidR="00996249">
              <w:rPr>
                <w:rFonts w:ascii="Trebuchet MS" w:hAnsi="Trebuchet MS"/>
              </w:rPr>
              <w:t xml:space="preserve"> </w:t>
            </w:r>
            <w:r w:rsidR="00B93CBD">
              <w:rPr>
                <w:rFonts w:ascii="Trebuchet MS" w:hAnsi="Trebuchet MS"/>
              </w:rPr>
              <w:t xml:space="preserve">available </w:t>
            </w:r>
            <w:r w:rsidRPr="001D794C">
              <w:rPr>
                <w:rFonts w:ascii="Trebuchet MS" w:hAnsi="Trebuchet MS"/>
              </w:rPr>
              <w:t xml:space="preserve">for </w:t>
            </w:r>
            <w:r w:rsidR="00B93CBD">
              <w:rPr>
                <w:rFonts w:ascii="Trebuchet MS" w:hAnsi="Trebuchet MS"/>
              </w:rPr>
              <w:t xml:space="preserve">those needing </w:t>
            </w:r>
            <w:r w:rsidRPr="001D794C">
              <w:rPr>
                <w:rFonts w:ascii="Trebuchet MS" w:hAnsi="Trebuchet MS"/>
              </w:rPr>
              <w:t>additional support</w:t>
            </w:r>
          </w:p>
          <w:p w14:paraId="279231E0" w14:textId="2E3BE1B2" w:rsidR="00A16DAF" w:rsidRPr="001D794C" w:rsidRDefault="00B6653A" w:rsidP="00F44829">
            <w:pPr>
              <w:pStyle w:val="ListParagraph"/>
              <w:numPr>
                <w:ilvl w:val="0"/>
                <w:numId w:val="2"/>
              </w:numPr>
              <w:spacing w:before="120"/>
              <w:contextualSpacing w:val="0"/>
              <w:rPr>
                <w:rFonts w:ascii="Trebuchet MS" w:hAnsi="Trebuchet MS"/>
              </w:rPr>
            </w:pPr>
            <w:r>
              <w:rPr>
                <w:rFonts w:ascii="Trebuchet MS" w:hAnsi="Trebuchet MS"/>
              </w:rPr>
              <w:t>Concerns are identified early to inform planning of support</w:t>
            </w:r>
          </w:p>
          <w:p w14:paraId="15DE839C" w14:textId="1A716C00" w:rsidR="00A16DAF" w:rsidRPr="001D794C" w:rsidRDefault="00190267" w:rsidP="00F44829">
            <w:pPr>
              <w:pStyle w:val="ListParagraph"/>
              <w:numPr>
                <w:ilvl w:val="0"/>
                <w:numId w:val="2"/>
              </w:numPr>
              <w:spacing w:before="120"/>
              <w:contextualSpacing w:val="0"/>
              <w:rPr>
                <w:rFonts w:ascii="Trebuchet MS" w:hAnsi="Trebuchet MS"/>
              </w:rPr>
            </w:pPr>
            <w:r>
              <w:rPr>
                <w:rFonts w:ascii="Trebuchet MS" w:hAnsi="Trebuchet MS"/>
              </w:rPr>
              <w:t>Occasional use of s</w:t>
            </w:r>
            <w:r w:rsidR="00A16DAF" w:rsidRPr="001D794C">
              <w:rPr>
                <w:rFonts w:ascii="Trebuchet MS" w:hAnsi="Trebuchet MS"/>
              </w:rPr>
              <w:t xml:space="preserve">mall group </w:t>
            </w:r>
            <w:r w:rsidR="00767059">
              <w:rPr>
                <w:rFonts w:ascii="Trebuchet MS" w:hAnsi="Trebuchet MS"/>
              </w:rPr>
              <w:t xml:space="preserve">or one to one </w:t>
            </w:r>
            <w:r w:rsidR="0036243C">
              <w:rPr>
                <w:rFonts w:ascii="Trebuchet MS" w:hAnsi="Trebuchet MS"/>
              </w:rPr>
              <w:t xml:space="preserve">learning </w:t>
            </w:r>
            <w:r w:rsidR="00CC26AD">
              <w:rPr>
                <w:rFonts w:ascii="Trebuchet MS" w:hAnsi="Trebuchet MS"/>
              </w:rPr>
              <w:t>sessions</w:t>
            </w:r>
          </w:p>
          <w:p w14:paraId="40303724" w14:textId="04B13716"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Close liaison with a range of external agencies who can offer in-school support</w:t>
            </w:r>
          </w:p>
          <w:p w14:paraId="71F91029" w14:textId="71FA45CB"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Signposting to relevant external agencies and apps for out of school hour support eg Kooth, Calm Harm app, Young Minds, </w:t>
            </w:r>
            <w:r w:rsidR="008D1337">
              <w:rPr>
                <w:rFonts w:ascii="Trebuchet MS" w:hAnsi="Trebuchet MS"/>
              </w:rPr>
              <w:t xml:space="preserve">Mind, </w:t>
            </w:r>
            <w:r w:rsidRPr="001D794C">
              <w:rPr>
                <w:rFonts w:ascii="Trebuchet MS" w:hAnsi="Trebuchet MS"/>
              </w:rPr>
              <w:t>Childline</w:t>
            </w:r>
            <w:r w:rsidR="006121BD" w:rsidRPr="001D794C">
              <w:rPr>
                <w:rFonts w:ascii="Trebuchet MS" w:hAnsi="Trebuchet MS"/>
              </w:rPr>
              <w:t>, Young Carers</w:t>
            </w:r>
            <w:r w:rsidRPr="001D794C">
              <w:rPr>
                <w:rFonts w:ascii="Trebuchet MS" w:hAnsi="Trebuchet MS"/>
              </w:rPr>
              <w:t xml:space="preserve"> etc.</w:t>
            </w:r>
          </w:p>
          <w:p w14:paraId="5174BE2E" w14:textId="646BEE8C"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Personal daily check in</w:t>
            </w:r>
            <w:r w:rsidR="004F23A7">
              <w:rPr>
                <w:rFonts w:ascii="Trebuchet MS" w:hAnsi="Trebuchet MS"/>
              </w:rPr>
              <w:t>s</w:t>
            </w:r>
            <w:r w:rsidRPr="001D794C">
              <w:rPr>
                <w:rFonts w:ascii="Trebuchet MS" w:hAnsi="Trebuchet MS"/>
              </w:rPr>
              <w:t xml:space="preserve"> and discussion opportunit</w:t>
            </w:r>
            <w:r w:rsidR="004F23A7">
              <w:rPr>
                <w:rFonts w:ascii="Trebuchet MS" w:hAnsi="Trebuchet MS"/>
              </w:rPr>
              <w:t>ies</w:t>
            </w:r>
            <w:r w:rsidRPr="001D794C">
              <w:rPr>
                <w:rFonts w:ascii="Trebuchet MS" w:hAnsi="Trebuchet MS"/>
              </w:rPr>
              <w:t xml:space="preserve"> if needed</w:t>
            </w:r>
            <w:r w:rsidR="004F23A7">
              <w:rPr>
                <w:rFonts w:ascii="Trebuchet MS" w:hAnsi="Trebuchet MS"/>
              </w:rPr>
              <w:t>,</w:t>
            </w:r>
            <w:r w:rsidRPr="001D794C">
              <w:rPr>
                <w:rFonts w:ascii="Trebuchet MS" w:hAnsi="Trebuchet MS"/>
              </w:rPr>
              <w:t xml:space="preserve"> with </w:t>
            </w:r>
            <w:r w:rsidR="004F23A7">
              <w:rPr>
                <w:rFonts w:ascii="Trebuchet MS" w:hAnsi="Trebuchet MS"/>
              </w:rPr>
              <w:t xml:space="preserve">a </w:t>
            </w:r>
            <w:r w:rsidRPr="001D794C">
              <w:rPr>
                <w:rFonts w:ascii="Trebuchet MS" w:hAnsi="Trebuchet MS"/>
              </w:rPr>
              <w:t>key member of staff</w:t>
            </w:r>
          </w:p>
          <w:p w14:paraId="35588994" w14:textId="2AC9C44B"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“Time out” arrangements </w:t>
            </w:r>
            <w:r w:rsidR="00E14E33">
              <w:rPr>
                <w:rFonts w:ascii="Trebuchet MS" w:hAnsi="Trebuchet MS"/>
              </w:rPr>
              <w:t>for those who</w:t>
            </w:r>
            <w:r w:rsidRPr="001D794C">
              <w:rPr>
                <w:rFonts w:ascii="Trebuchet MS" w:hAnsi="Trebuchet MS"/>
              </w:rPr>
              <w:t xml:space="preserve"> need space to calm or reflect during the school day</w:t>
            </w:r>
          </w:p>
          <w:p w14:paraId="20A2CAA9" w14:textId="7F1C4EC8"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 xml:space="preserve">Feelings trackers/diaries used to record their </w:t>
            </w:r>
            <w:r w:rsidR="008856DE">
              <w:rPr>
                <w:rFonts w:ascii="Trebuchet MS" w:hAnsi="Trebuchet MS"/>
              </w:rPr>
              <w:t xml:space="preserve">emotions </w:t>
            </w:r>
            <w:r w:rsidRPr="001D794C">
              <w:rPr>
                <w:rFonts w:ascii="Trebuchet MS" w:hAnsi="Trebuchet MS"/>
              </w:rPr>
              <w:t>each week</w:t>
            </w:r>
            <w:r w:rsidR="004F23A7">
              <w:rPr>
                <w:rFonts w:ascii="Trebuchet MS" w:hAnsi="Trebuchet MS"/>
              </w:rPr>
              <w:t xml:space="preserve">, for later </w:t>
            </w:r>
            <w:r w:rsidR="00720839">
              <w:rPr>
                <w:rFonts w:ascii="Trebuchet MS" w:hAnsi="Trebuchet MS"/>
              </w:rPr>
              <w:t>reflection</w:t>
            </w:r>
          </w:p>
          <w:p w14:paraId="20456B58" w14:textId="3C109F46" w:rsidR="00A16DAF"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Opportunities to practise relaxation techniques during or at the end of the day</w:t>
            </w:r>
          </w:p>
          <w:p w14:paraId="64BB12A0" w14:textId="78B5CB52" w:rsidR="00F44829" w:rsidRPr="00074175" w:rsidRDefault="00F44829">
            <w:pPr>
              <w:pStyle w:val="ListParagraph"/>
              <w:numPr>
                <w:ilvl w:val="0"/>
                <w:numId w:val="2"/>
              </w:numPr>
              <w:spacing w:before="120"/>
              <w:contextualSpacing w:val="0"/>
              <w:rPr>
                <w:rFonts w:ascii="Trebuchet MS" w:hAnsi="Trebuchet MS"/>
                <w:i/>
              </w:rPr>
            </w:pPr>
            <w:r w:rsidRPr="00074175">
              <w:rPr>
                <w:rFonts w:ascii="Trebuchet MS" w:hAnsi="Trebuchet MS"/>
                <w:i/>
              </w:rPr>
              <w:t>Age-appropriate resources are available for students to support their own wellbeing journey including books, therapeutic colouring resources etc.</w:t>
            </w:r>
          </w:p>
          <w:p w14:paraId="0219D6A7" w14:textId="53B58235"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Opportunities to develop their own toolkit of strategies to help lower anxiety levels and address their own identified needs</w:t>
            </w:r>
          </w:p>
          <w:p w14:paraId="344C68EF" w14:textId="32B6A8EB" w:rsidR="00A16DAF" w:rsidRPr="001D794C" w:rsidRDefault="00A16DAF" w:rsidP="00F44829">
            <w:pPr>
              <w:pStyle w:val="ListParagraph"/>
              <w:numPr>
                <w:ilvl w:val="0"/>
                <w:numId w:val="2"/>
              </w:numPr>
              <w:spacing w:before="120"/>
              <w:contextualSpacing w:val="0"/>
              <w:rPr>
                <w:rFonts w:ascii="Trebuchet MS" w:hAnsi="Trebuchet MS"/>
              </w:rPr>
            </w:pPr>
            <w:r w:rsidRPr="001D794C">
              <w:rPr>
                <w:rFonts w:ascii="Trebuchet MS" w:hAnsi="Trebuchet MS"/>
              </w:rPr>
              <w:t>Permission to bring in / use a comforter item to aid home/school transition.</w:t>
            </w:r>
          </w:p>
          <w:p w14:paraId="72626F5E" w14:textId="50A65C2C" w:rsidR="00A16DAF" w:rsidRPr="00743B3D" w:rsidRDefault="00A16DAF" w:rsidP="00F44829">
            <w:pPr>
              <w:pStyle w:val="ListParagraph"/>
              <w:numPr>
                <w:ilvl w:val="0"/>
                <w:numId w:val="2"/>
              </w:numPr>
              <w:spacing w:before="120"/>
              <w:contextualSpacing w:val="0"/>
              <w:rPr>
                <w:rFonts w:ascii="Trebuchet MS" w:hAnsi="Trebuchet MS"/>
              </w:rPr>
            </w:pPr>
            <w:r w:rsidRPr="00743B3D">
              <w:rPr>
                <w:rFonts w:ascii="Trebuchet MS" w:hAnsi="Trebuchet MS"/>
              </w:rPr>
              <w:t xml:space="preserve">Close liaison </w:t>
            </w:r>
            <w:r w:rsidR="002F3952">
              <w:rPr>
                <w:rFonts w:ascii="Trebuchet MS" w:hAnsi="Trebuchet MS"/>
              </w:rPr>
              <w:t>between</w:t>
            </w:r>
            <w:r w:rsidRPr="00743B3D">
              <w:rPr>
                <w:rFonts w:ascii="Trebuchet MS" w:hAnsi="Trebuchet MS"/>
              </w:rPr>
              <w:t xml:space="preserve"> the school’s SENCO</w:t>
            </w:r>
            <w:r w:rsidR="002F3952">
              <w:rPr>
                <w:rFonts w:ascii="Trebuchet MS" w:hAnsi="Trebuchet MS"/>
              </w:rPr>
              <w:t xml:space="preserve"> and</w:t>
            </w:r>
            <w:r w:rsidRPr="00743B3D">
              <w:rPr>
                <w:rFonts w:ascii="Trebuchet MS" w:hAnsi="Trebuchet MS"/>
              </w:rPr>
              <w:t xml:space="preserve"> the class teacher</w:t>
            </w:r>
            <w:r w:rsidR="00B6653A">
              <w:rPr>
                <w:rFonts w:ascii="Trebuchet MS" w:hAnsi="Trebuchet MS"/>
              </w:rPr>
              <w:t>,</w:t>
            </w:r>
            <w:r w:rsidR="0015699D">
              <w:rPr>
                <w:rFonts w:ascii="Trebuchet MS" w:hAnsi="Trebuchet MS"/>
              </w:rPr>
              <w:t xml:space="preserve"> </w:t>
            </w:r>
            <w:r w:rsidR="00C72A27">
              <w:rPr>
                <w:rFonts w:ascii="Trebuchet MS" w:hAnsi="Trebuchet MS"/>
              </w:rPr>
              <w:t>mental health lead</w:t>
            </w:r>
            <w:r w:rsidRPr="00743B3D">
              <w:rPr>
                <w:rFonts w:ascii="Trebuchet MS" w:hAnsi="Trebuchet MS"/>
              </w:rPr>
              <w:t xml:space="preserve"> or </w:t>
            </w:r>
            <w:r w:rsidR="00CD753F">
              <w:rPr>
                <w:rFonts w:ascii="Trebuchet MS" w:hAnsi="Trebuchet MS"/>
              </w:rPr>
              <w:t>with</w:t>
            </w:r>
            <w:r w:rsidRPr="00743B3D">
              <w:rPr>
                <w:rFonts w:ascii="Trebuchet MS" w:hAnsi="Trebuchet MS"/>
              </w:rPr>
              <w:t xml:space="preserve"> a parent directly</w:t>
            </w:r>
            <w:r w:rsidR="00CD753F">
              <w:rPr>
                <w:rFonts w:ascii="Trebuchet MS" w:hAnsi="Trebuchet MS"/>
              </w:rPr>
              <w:t xml:space="preserve"> </w:t>
            </w:r>
            <w:r w:rsidRPr="00743B3D">
              <w:rPr>
                <w:rFonts w:ascii="Trebuchet MS" w:hAnsi="Trebuchet MS"/>
              </w:rPr>
              <w:t xml:space="preserve">to identify any significant SEND or Social, </w:t>
            </w:r>
            <w:r w:rsidR="004B3983">
              <w:rPr>
                <w:rFonts w:ascii="Trebuchet MS" w:hAnsi="Trebuchet MS"/>
              </w:rPr>
              <w:t>E</w:t>
            </w:r>
            <w:r w:rsidRPr="00743B3D">
              <w:rPr>
                <w:rFonts w:ascii="Trebuchet MS" w:hAnsi="Trebuchet MS"/>
              </w:rPr>
              <w:t>motional</w:t>
            </w:r>
            <w:r w:rsidR="00CD753F">
              <w:rPr>
                <w:rFonts w:ascii="Trebuchet MS" w:hAnsi="Trebuchet MS"/>
              </w:rPr>
              <w:t xml:space="preserve"> or</w:t>
            </w:r>
            <w:r w:rsidRPr="00743B3D">
              <w:rPr>
                <w:rFonts w:ascii="Trebuchet MS" w:hAnsi="Trebuchet MS"/>
              </w:rPr>
              <w:t xml:space="preserve"> Mental Health Needs.</w:t>
            </w:r>
          </w:p>
          <w:p w14:paraId="771B6724" w14:textId="77777777" w:rsidR="00A16DAF" w:rsidRDefault="00A16DAF" w:rsidP="002F753E">
            <w:pPr>
              <w:pStyle w:val="ListParagraph"/>
              <w:spacing w:line="256" w:lineRule="auto"/>
              <w:rPr>
                <w:rFonts w:ascii="Trebuchet MS" w:hAnsi="Trebuchet MS"/>
                <w:b w:val="0"/>
                <w:bCs w:val="0"/>
              </w:rPr>
            </w:pPr>
          </w:p>
          <w:p w14:paraId="43141A2F" w14:textId="77777777" w:rsidR="000B28FD" w:rsidRDefault="000B28FD" w:rsidP="002F753E">
            <w:pPr>
              <w:pStyle w:val="ListParagraph"/>
              <w:spacing w:line="256" w:lineRule="auto"/>
              <w:rPr>
                <w:rFonts w:ascii="Trebuchet MS" w:hAnsi="Trebuchet MS"/>
                <w:b w:val="0"/>
                <w:bCs w:val="0"/>
              </w:rPr>
            </w:pPr>
          </w:p>
          <w:p w14:paraId="4CBDA65F" w14:textId="77777777" w:rsidR="000B28FD" w:rsidRDefault="000B28FD" w:rsidP="002F753E">
            <w:pPr>
              <w:pStyle w:val="ListParagraph"/>
              <w:spacing w:line="256" w:lineRule="auto"/>
              <w:rPr>
                <w:rFonts w:ascii="Trebuchet MS" w:hAnsi="Trebuchet MS"/>
                <w:b w:val="0"/>
                <w:bCs w:val="0"/>
              </w:rPr>
            </w:pPr>
          </w:p>
          <w:p w14:paraId="160CB4FE" w14:textId="77777777" w:rsidR="000B28FD" w:rsidRDefault="000B28FD" w:rsidP="002F753E">
            <w:pPr>
              <w:pStyle w:val="ListParagraph"/>
              <w:spacing w:line="256" w:lineRule="auto"/>
              <w:rPr>
                <w:rFonts w:ascii="Trebuchet MS" w:hAnsi="Trebuchet MS"/>
                <w:b w:val="0"/>
                <w:bCs w:val="0"/>
              </w:rPr>
            </w:pPr>
          </w:p>
          <w:p w14:paraId="050A642A" w14:textId="77777777" w:rsidR="000B28FD" w:rsidRDefault="000B28FD" w:rsidP="002F753E">
            <w:pPr>
              <w:pStyle w:val="ListParagraph"/>
              <w:spacing w:line="256" w:lineRule="auto"/>
              <w:rPr>
                <w:rFonts w:ascii="Trebuchet MS" w:hAnsi="Trebuchet MS"/>
                <w:b w:val="0"/>
                <w:bCs w:val="0"/>
              </w:rPr>
            </w:pPr>
          </w:p>
          <w:p w14:paraId="7EE55D4A" w14:textId="77777777" w:rsidR="000B28FD" w:rsidRDefault="000B28FD" w:rsidP="002F753E">
            <w:pPr>
              <w:pStyle w:val="ListParagraph"/>
              <w:spacing w:line="256" w:lineRule="auto"/>
              <w:rPr>
                <w:rFonts w:ascii="Trebuchet MS" w:hAnsi="Trebuchet MS"/>
                <w:b w:val="0"/>
                <w:bCs w:val="0"/>
              </w:rPr>
            </w:pPr>
          </w:p>
          <w:p w14:paraId="62E7E77E" w14:textId="77777777" w:rsidR="000B28FD" w:rsidRDefault="000B28FD" w:rsidP="002F753E">
            <w:pPr>
              <w:pStyle w:val="ListParagraph"/>
              <w:spacing w:line="256" w:lineRule="auto"/>
              <w:rPr>
                <w:rFonts w:ascii="Trebuchet MS" w:hAnsi="Trebuchet MS"/>
                <w:b w:val="0"/>
                <w:bCs w:val="0"/>
              </w:rPr>
            </w:pPr>
          </w:p>
          <w:p w14:paraId="660918CB" w14:textId="77777777" w:rsidR="000B28FD" w:rsidRDefault="000B28FD" w:rsidP="002F753E">
            <w:pPr>
              <w:pStyle w:val="ListParagraph"/>
              <w:spacing w:line="256" w:lineRule="auto"/>
              <w:rPr>
                <w:rFonts w:ascii="Trebuchet MS" w:hAnsi="Trebuchet MS"/>
                <w:b w:val="0"/>
                <w:bCs w:val="0"/>
              </w:rPr>
            </w:pPr>
          </w:p>
          <w:p w14:paraId="26E03C85" w14:textId="77777777" w:rsidR="000B28FD" w:rsidRDefault="000B28FD" w:rsidP="002F753E">
            <w:pPr>
              <w:pStyle w:val="ListParagraph"/>
              <w:spacing w:line="256" w:lineRule="auto"/>
              <w:rPr>
                <w:rFonts w:ascii="Trebuchet MS" w:hAnsi="Trebuchet MS"/>
                <w:b w:val="0"/>
                <w:bCs w:val="0"/>
              </w:rPr>
            </w:pPr>
          </w:p>
          <w:p w14:paraId="29AA9858" w14:textId="4D24C453" w:rsidR="000B28FD" w:rsidRDefault="000B28FD" w:rsidP="002F753E">
            <w:pPr>
              <w:pStyle w:val="ListParagraph"/>
              <w:spacing w:line="256" w:lineRule="auto"/>
              <w:rPr>
                <w:rFonts w:ascii="Trebuchet MS" w:hAnsi="Trebuchet MS"/>
                <w:b w:val="0"/>
                <w:bCs w:val="0"/>
              </w:rPr>
            </w:pPr>
          </w:p>
          <w:p w14:paraId="168C700F" w14:textId="1AAC6EE9" w:rsidR="00074175" w:rsidRDefault="00074175" w:rsidP="002F753E">
            <w:pPr>
              <w:pStyle w:val="ListParagraph"/>
              <w:spacing w:line="256" w:lineRule="auto"/>
              <w:rPr>
                <w:rFonts w:ascii="Trebuchet MS" w:hAnsi="Trebuchet MS"/>
                <w:b w:val="0"/>
                <w:bCs w:val="0"/>
              </w:rPr>
            </w:pPr>
          </w:p>
          <w:p w14:paraId="6427B17E" w14:textId="34F8C397" w:rsidR="00074175" w:rsidRDefault="00074175" w:rsidP="002F753E">
            <w:pPr>
              <w:pStyle w:val="ListParagraph"/>
              <w:spacing w:line="256" w:lineRule="auto"/>
              <w:rPr>
                <w:rFonts w:ascii="Trebuchet MS" w:hAnsi="Trebuchet MS"/>
                <w:b w:val="0"/>
                <w:bCs w:val="0"/>
              </w:rPr>
            </w:pPr>
          </w:p>
          <w:p w14:paraId="46743585" w14:textId="0B250F2F" w:rsidR="00074175" w:rsidRDefault="00074175" w:rsidP="002F753E">
            <w:pPr>
              <w:pStyle w:val="ListParagraph"/>
              <w:spacing w:line="256" w:lineRule="auto"/>
              <w:rPr>
                <w:rFonts w:ascii="Trebuchet MS" w:hAnsi="Trebuchet MS"/>
                <w:b w:val="0"/>
                <w:bCs w:val="0"/>
              </w:rPr>
            </w:pPr>
          </w:p>
          <w:p w14:paraId="27C44449" w14:textId="24EB33D6" w:rsidR="00074175" w:rsidRDefault="00074175" w:rsidP="002F753E">
            <w:pPr>
              <w:pStyle w:val="ListParagraph"/>
              <w:spacing w:line="256" w:lineRule="auto"/>
              <w:rPr>
                <w:rFonts w:ascii="Trebuchet MS" w:hAnsi="Trebuchet MS"/>
                <w:b w:val="0"/>
                <w:bCs w:val="0"/>
              </w:rPr>
            </w:pPr>
          </w:p>
          <w:p w14:paraId="6E3071C1" w14:textId="7B4AF47A" w:rsidR="00074175" w:rsidRDefault="00074175" w:rsidP="002F753E">
            <w:pPr>
              <w:pStyle w:val="ListParagraph"/>
              <w:spacing w:line="256" w:lineRule="auto"/>
              <w:rPr>
                <w:rFonts w:ascii="Trebuchet MS" w:hAnsi="Trebuchet MS"/>
                <w:b w:val="0"/>
                <w:bCs w:val="0"/>
              </w:rPr>
            </w:pPr>
          </w:p>
          <w:p w14:paraId="0591D6DF" w14:textId="5F8709D3" w:rsidR="00074175" w:rsidRDefault="00074175" w:rsidP="002F753E">
            <w:pPr>
              <w:pStyle w:val="ListParagraph"/>
              <w:spacing w:line="256" w:lineRule="auto"/>
              <w:rPr>
                <w:rFonts w:ascii="Trebuchet MS" w:hAnsi="Trebuchet MS"/>
                <w:b w:val="0"/>
                <w:bCs w:val="0"/>
              </w:rPr>
            </w:pPr>
          </w:p>
          <w:p w14:paraId="1C7FB01F" w14:textId="7FA71AE9" w:rsidR="00074175" w:rsidRDefault="00074175" w:rsidP="00074175">
            <w:pPr>
              <w:spacing w:line="256" w:lineRule="auto"/>
              <w:rPr>
                <w:rFonts w:ascii="Trebuchet MS" w:hAnsi="Trebuchet MS"/>
                <w:b w:val="0"/>
                <w:bCs w:val="0"/>
              </w:rPr>
            </w:pPr>
          </w:p>
          <w:p w14:paraId="48C05EA5" w14:textId="77777777" w:rsidR="00074175" w:rsidRPr="00074175" w:rsidRDefault="00074175" w:rsidP="00074175">
            <w:pPr>
              <w:spacing w:line="256" w:lineRule="auto"/>
              <w:rPr>
                <w:rFonts w:ascii="Trebuchet MS" w:hAnsi="Trebuchet MS"/>
              </w:rPr>
            </w:pPr>
          </w:p>
          <w:p w14:paraId="5CC02107" w14:textId="6739BD87" w:rsidR="000B28FD" w:rsidRDefault="000B28FD" w:rsidP="00256325">
            <w:pPr>
              <w:spacing w:line="256" w:lineRule="auto"/>
              <w:rPr>
                <w:rFonts w:ascii="Trebuchet MS" w:hAnsi="Trebuchet MS"/>
                <w:b w:val="0"/>
                <w:bCs w:val="0"/>
              </w:rPr>
            </w:pPr>
          </w:p>
          <w:p w14:paraId="2D28D543" w14:textId="128A306D" w:rsidR="00256325" w:rsidRDefault="00256325" w:rsidP="00256325">
            <w:pPr>
              <w:spacing w:line="256" w:lineRule="auto"/>
              <w:rPr>
                <w:rFonts w:ascii="Trebuchet MS" w:hAnsi="Trebuchet MS"/>
                <w:b w:val="0"/>
                <w:bCs w:val="0"/>
                <w:sz w:val="8"/>
                <w:szCs w:val="8"/>
              </w:rPr>
            </w:pPr>
          </w:p>
          <w:p w14:paraId="5A708B34" w14:textId="77777777" w:rsidR="00256325" w:rsidRPr="00256325" w:rsidRDefault="00256325" w:rsidP="00256325">
            <w:pPr>
              <w:spacing w:line="256" w:lineRule="auto"/>
              <w:rPr>
                <w:rFonts w:ascii="Trebuchet MS" w:hAnsi="Trebuchet MS"/>
                <w:sz w:val="8"/>
                <w:szCs w:val="8"/>
              </w:rPr>
            </w:pPr>
          </w:p>
          <w:p w14:paraId="7A26F25B" w14:textId="77777777" w:rsidR="000B28FD" w:rsidRPr="0054335D" w:rsidRDefault="000B28FD" w:rsidP="000B28FD">
            <w:pPr>
              <w:pStyle w:val="ListParagraph"/>
              <w:spacing w:line="256" w:lineRule="auto"/>
              <w:jc w:val="center"/>
              <w:rPr>
                <w:rFonts w:ascii="Trebuchet MS" w:hAnsi="Trebuchet MS"/>
                <w:sz w:val="8"/>
                <w:szCs w:val="8"/>
              </w:rPr>
            </w:pPr>
          </w:p>
          <w:p w14:paraId="7EDC6856" w14:textId="7A8FCFE1" w:rsidR="000B28FD" w:rsidRDefault="000B28FD" w:rsidP="000B28FD">
            <w:pPr>
              <w:pStyle w:val="ListParagraph"/>
              <w:spacing w:line="256" w:lineRule="auto"/>
              <w:jc w:val="center"/>
              <w:rPr>
                <w:rFonts w:ascii="Trebuchet MS" w:hAnsi="Trebuchet MS"/>
                <w:b w:val="0"/>
                <w:bCs w:val="0"/>
              </w:rPr>
            </w:pPr>
            <w:r>
              <w:rPr>
                <w:noProof/>
                <w:lang w:eastAsia="en-GB"/>
              </w:rPr>
              <w:drawing>
                <wp:inline distT="0" distB="0" distL="0" distR="0" wp14:anchorId="2754AE0E" wp14:editId="76A604BB">
                  <wp:extent cx="1441450" cy="71120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0" cy="711200"/>
                          </a:xfrm>
                          <a:prstGeom prst="rect">
                            <a:avLst/>
                          </a:prstGeom>
                          <a:noFill/>
                          <a:ln>
                            <a:noFill/>
                          </a:ln>
                        </pic:spPr>
                      </pic:pic>
                    </a:graphicData>
                  </a:graphic>
                </wp:inline>
              </w:drawing>
            </w:r>
          </w:p>
          <w:p w14:paraId="47CABEA3" w14:textId="689BB87B" w:rsidR="000B28FD" w:rsidRPr="0054335D" w:rsidRDefault="000B28FD" w:rsidP="002F753E">
            <w:pPr>
              <w:pStyle w:val="ListParagraph"/>
              <w:spacing w:line="256" w:lineRule="auto"/>
              <w:rPr>
                <w:rFonts w:ascii="Trebuchet MS" w:hAnsi="Trebuchet MS"/>
                <w:sz w:val="8"/>
                <w:szCs w:val="8"/>
              </w:rPr>
            </w:pPr>
          </w:p>
        </w:tc>
      </w:tr>
      <w:tr w:rsidR="00A16DAF" w:rsidRPr="00337B31" w14:paraId="049460F3" w14:textId="77777777" w:rsidTr="00A04B5A">
        <w:tc>
          <w:tcPr>
            <w:cnfStyle w:val="001000000000" w:firstRow="0" w:lastRow="0" w:firstColumn="1" w:lastColumn="0" w:oddVBand="0" w:evenVBand="0" w:oddHBand="0" w:evenHBand="0" w:firstRowFirstColumn="0" w:firstRowLastColumn="0" w:lastRowFirstColumn="0" w:lastRowLastColumn="0"/>
            <w:tcW w:w="10485" w:type="dxa"/>
          </w:tcPr>
          <w:p w14:paraId="43448E22" w14:textId="77777777" w:rsidR="00A04B5A" w:rsidRDefault="00A04B5A" w:rsidP="00F740DC">
            <w:pPr>
              <w:jc w:val="center"/>
              <w:rPr>
                <w:rFonts w:ascii="Trebuchet MS" w:hAnsi="Trebuchet MS"/>
                <w:b w:val="0"/>
                <w:bCs w:val="0"/>
                <w:color w:val="0070C0"/>
              </w:rPr>
            </w:pPr>
          </w:p>
          <w:p w14:paraId="6CAF20C3" w14:textId="31D49428" w:rsidR="00A16DAF" w:rsidRPr="00A04B5A" w:rsidRDefault="00A16DAF" w:rsidP="00F740DC">
            <w:pPr>
              <w:jc w:val="center"/>
              <w:rPr>
                <w:rFonts w:ascii="Trebuchet MS" w:hAnsi="Trebuchet MS"/>
                <w:color w:val="0070C0"/>
                <w:sz w:val="28"/>
                <w:szCs w:val="28"/>
              </w:rPr>
            </w:pPr>
            <w:r w:rsidRPr="00A04B5A">
              <w:rPr>
                <w:rFonts w:ascii="Trebuchet MS" w:hAnsi="Trebuchet MS"/>
                <w:color w:val="0070C0"/>
                <w:sz w:val="28"/>
                <w:szCs w:val="28"/>
              </w:rPr>
              <w:t>Specialised</w:t>
            </w:r>
            <w:r w:rsidR="00163F5C" w:rsidRPr="00A04B5A">
              <w:rPr>
                <w:rFonts w:ascii="Trebuchet MS" w:hAnsi="Trebuchet MS"/>
                <w:color w:val="0070C0"/>
                <w:sz w:val="28"/>
                <w:szCs w:val="28"/>
              </w:rPr>
              <w:t xml:space="preserve"> Offer/</w:t>
            </w:r>
            <w:r w:rsidR="00883ED1" w:rsidRPr="00A04B5A">
              <w:rPr>
                <w:rFonts w:ascii="Trebuchet MS" w:hAnsi="Trebuchet MS"/>
                <w:color w:val="0070C0"/>
                <w:sz w:val="28"/>
                <w:szCs w:val="28"/>
              </w:rPr>
              <w:t>Provision</w:t>
            </w:r>
            <w:r w:rsidR="003B42E0" w:rsidRPr="00A04B5A">
              <w:rPr>
                <w:rFonts w:ascii="Trebuchet MS" w:hAnsi="Trebuchet MS"/>
                <w:color w:val="0070C0"/>
                <w:sz w:val="28"/>
                <w:szCs w:val="28"/>
              </w:rPr>
              <w:t xml:space="preserve"> </w:t>
            </w:r>
          </w:p>
          <w:p w14:paraId="1588C171" w14:textId="77777777" w:rsidR="00A16DAF" w:rsidRPr="00337B31" w:rsidRDefault="00A16DAF" w:rsidP="00F740DC">
            <w:pPr>
              <w:jc w:val="center"/>
              <w:rPr>
                <w:rFonts w:ascii="Trebuchet MS" w:hAnsi="Trebuchet MS"/>
                <w:b w:val="0"/>
                <w:bCs w:val="0"/>
                <w:color w:val="0070C0"/>
              </w:rPr>
            </w:pPr>
          </w:p>
        </w:tc>
      </w:tr>
      <w:tr w:rsidR="00A16DAF" w:rsidRPr="00337B31" w14:paraId="539B1FFA" w14:textId="77777777" w:rsidTr="00A04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4B57EC72" w14:textId="77777777" w:rsidR="00A16DAF" w:rsidRPr="00337B31" w:rsidRDefault="00A16DAF" w:rsidP="00F740DC">
            <w:pPr>
              <w:jc w:val="center"/>
              <w:rPr>
                <w:rFonts w:ascii="Trebuchet MS" w:hAnsi="Trebuchet MS"/>
              </w:rPr>
            </w:pPr>
          </w:p>
          <w:p w14:paraId="17271C15" w14:textId="748AC906" w:rsidR="007326C6" w:rsidRPr="00C22909" w:rsidRDefault="007326C6" w:rsidP="00C22909">
            <w:pPr>
              <w:rPr>
                <w:rFonts w:ascii="Trebuchet MS" w:hAnsi="Trebuchet MS"/>
                <w:color w:val="0070C0"/>
              </w:rPr>
            </w:pPr>
            <w:r w:rsidRPr="00337B31">
              <w:rPr>
                <w:rFonts w:ascii="Trebuchet MS" w:hAnsi="Trebuchet MS"/>
                <w:color w:val="0070C0"/>
              </w:rPr>
              <w:t>In addition to access to the above,</w:t>
            </w:r>
            <w:r w:rsidR="00CD753F">
              <w:rPr>
                <w:rFonts w:ascii="Trebuchet MS" w:hAnsi="Trebuchet MS"/>
                <w:color w:val="0070C0"/>
              </w:rPr>
              <w:t xml:space="preserve"> where applicable:</w:t>
            </w:r>
          </w:p>
          <w:p w14:paraId="31F44236" w14:textId="77777777" w:rsidR="00400EB1" w:rsidRPr="00743B3D" w:rsidRDefault="00400EB1" w:rsidP="00400EB1">
            <w:pPr>
              <w:pStyle w:val="ListParagraph"/>
              <w:ind w:left="1434"/>
              <w:contextualSpacing w:val="0"/>
              <w:rPr>
                <w:rFonts w:ascii="Trebuchet MS" w:hAnsi="Trebuchet MS"/>
              </w:rPr>
            </w:pPr>
          </w:p>
          <w:p w14:paraId="1DAC3958" w14:textId="4B07B05F" w:rsidR="00A16DAF" w:rsidRPr="00743B3D" w:rsidRDefault="00A3606E" w:rsidP="000B28FD">
            <w:pPr>
              <w:pStyle w:val="ListParagraph"/>
              <w:numPr>
                <w:ilvl w:val="0"/>
                <w:numId w:val="10"/>
              </w:numPr>
              <w:spacing w:before="120"/>
              <w:contextualSpacing w:val="0"/>
              <w:rPr>
                <w:rFonts w:ascii="Trebuchet MS" w:hAnsi="Trebuchet MS"/>
              </w:rPr>
            </w:pPr>
            <w:r w:rsidRPr="00743B3D">
              <w:rPr>
                <w:rFonts w:ascii="Trebuchet MS" w:hAnsi="Trebuchet MS"/>
              </w:rPr>
              <w:t xml:space="preserve">Specialised staff training </w:t>
            </w:r>
            <w:r w:rsidR="002B6464">
              <w:rPr>
                <w:rFonts w:ascii="Trebuchet MS" w:hAnsi="Trebuchet MS"/>
              </w:rPr>
              <w:t>via</w:t>
            </w:r>
            <w:r w:rsidRPr="00743B3D">
              <w:rPr>
                <w:rFonts w:ascii="Trebuchet MS" w:hAnsi="Trebuchet MS"/>
              </w:rPr>
              <w:t xml:space="preserve"> a rolling programme </w:t>
            </w:r>
            <w:r w:rsidR="00170325" w:rsidRPr="00743B3D">
              <w:rPr>
                <w:rFonts w:ascii="Trebuchet MS" w:hAnsi="Trebuchet MS"/>
              </w:rPr>
              <w:t xml:space="preserve">with a focus on </w:t>
            </w:r>
            <w:r w:rsidR="007326C6" w:rsidRPr="00743B3D">
              <w:rPr>
                <w:rFonts w:ascii="Trebuchet MS" w:hAnsi="Trebuchet MS"/>
              </w:rPr>
              <w:t xml:space="preserve">meeting </w:t>
            </w:r>
            <w:r w:rsidR="00170325" w:rsidRPr="00743B3D">
              <w:rPr>
                <w:rFonts w:ascii="Trebuchet MS" w:hAnsi="Trebuchet MS"/>
              </w:rPr>
              <w:t>current need</w:t>
            </w:r>
            <w:r w:rsidR="000B28FD">
              <w:rPr>
                <w:rFonts w:ascii="Trebuchet MS" w:hAnsi="Trebuchet MS"/>
              </w:rPr>
              <w:t xml:space="preserve"> in the school</w:t>
            </w:r>
            <w:r w:rsidR="00170325" w:rsidRPr="00743B3D">
              <w:rPr>
                <w:rFonts w:ascii="Trebuchet MS" w:hAnsi="Trebuchet MS"/>
              </w:rPr>
              <w:t xml:space="preserve"> </w:t>
            </w:r>
            <w:r w:rsidR="000B28FD">
              <w:rPr>
                <w:rFonts w:ascii="Trebuchet MS" w:hAnsi="Trebuchet MS"/>
              </w:rPr>
              <w:t>such as</w:t>
            </w:r>
            <w:r w:rsidR="00170325" w:rsidRPr="00743B3D">
              <w:rPr>
                <w:rFonts w:ascii="Trebuchet MS" w:hAnsi="Trebuchet MS"/>
              </w:rPr>
              <w:t xml:space="preserve"> </w:t>
            </w:r>
            <w:r w:rsidR="00EF7059" w:rsidRPr="00743B3D">
              <w:rPr>
                <w:rFonts w:ascii="Trebuchet MS" w:hAnsi="Trebuchet MS"/>
              </w:rPr>
              <w:t xml:space="preserve">suicide prevention training, </w:t>
            </w:r>
            <w:r w:rsidR="007326C6" w:rsidRPr="00743B3D">
              <w:rPr>
                <w:rFonts w:ascii="Trebuchet MS" w:hAnsi="Trebuchet MS"/>
              </w:rPr>
              <w:t>s</w:t>
            </w:r>
            <w:r w:rsidR="00170325" w:rsidRPr="00743B3D">
              <w:rPr>
                <w:rFonts w:ascii="Trebuchet MS" w:hAnsi="Trebuchet MS"/>
              </w:rPr>
              <w:t>upporting children with eating disorders,</w:t>
            </w:r>
            <w:r w:rsidR="00EF7059" w:rsidRPr="00743B3D">
              <w:rPr>
                <w:rFonts w:ascii="Trebuchet MS" w:hAnsi="Trebuchet MS"/>
              </w:rPr>
              <w:t xml:space="preserve"> </w:t>
            </w:r>
            <w:r w:rsidR="00E25891" w:rsidRPr="00743B3D">
              <w:rPr>
                <w:rFonts w:ascii="Trebuchet MS" w:hAnsi="Trebuchet MS"/>
              </w:rPr>
              <w:t>addressing</w:t>
            </w:r>
            <w:r w:rsidR="007326C6" w:rsidRPr="00743B3D">
              <w:rPr>
                <w:rFonts w:ascii="Trebuchet MS" w:hAnsi="Trebuchet MS"/>
              </w:rPr>
              <w:t xml:space="preserve"> </w:t>
            </w:r>
            <w:r w:rsidR="00170325" w:rsidRPr="00743B3D">
              <w:rPr>
                <w:rFonts w:ascii="Trebuchet MS" w:hAnsi="Trebuchet MS"/>
              </w:rPr>
              <w:t>self</w:t>
            </w:r>
            <w:r w:rsidR="007326C6" w:rsidRPr="00743B3D">
              <w:rPr>
                <w:rFonts w:ascii="Trebuchet MS" w:hAnsi="Trebuchet MS"/>
              </w:rPr>
              <w:t>-</w:t>
            </w:r>
            <w:r w:rsidR="00170325" w:rsidRPr="00743B3D">
              <w:rPr>
                <w:rFonts w:ascii="Trebuchet MS" w:hAnsi="Trebuchet MS"/>
              </w:rPr>
              <w:t>harm, etc.</w:t>
            </w:r>
          </w:p>
          <w:p w14:paraId="3F605165" w14:textId="187D0738" w:rsidR="00A16DAF" w:rsidRPr="000B28FD" w:rsidRDefault="00DA1313" w:rsidP="000B28FD">
            <w:pPr>
              <w:pStyle w:val="ListParagraph"/>
              <w:numPr>
                <w:ilvl w:val="0"/>
                <w:numId w:val="10"/>
              </w:numPr>
              <w:spacing w:before="120" w:line="256" w:lineRule="auto"/>
              <w:contextualSpacing w:val="0"/>
              <w:rPr>
                <w:rFonts w:ascii="Trebuchet MS" w:hAnsi="Trebuchet MS"/>
              </w:rPr>
            </w:pPr>
            <w:r w:rsidRPr="00743B3D">
              <w:rPr>
                <w:rFonts w:ascii="Trebuchet MS" w:hAnsi="Trebuchet MS"/>
              </w:rPr>
              <w:t xml:space="preserve">Liaison with </w:t>
            </w:r>
            <w:r w:rsidR="00337B31" w:rsidRPr="00743B3D">
              <w:rPr>
                <w:rFonts w:ascii="Trebuchet MS" w:hAnsi="Trebuchet MS"/>
              </w:rPr>
              <w:t xml:space="preserve">specific </w:t>
            </w:r>
            <w:r w:rsidR="00A16DAF" w:rsidRPr="00743B3D">
              <w:rPr>
                <w:rFonts w:ascii="Trebuchet MS" w:hAnsi="Trebuchet MS"/>
              </w:rPr>
              <w:t>GP</w:t>
            </w:r>
            <w:r w:rsidR="00337B31" w:rsidRPr="00743B3D">
              <w:rPr>
                <w:rFonts w:ascii="Trebuchet MS" w:hAnsi="Trebuchet MS"/>
              </w:rPr>
              <w:t>s</w:t>
            </w:r>
            <w:r w:rsidR="00A16DAF" w:rsidRPr="00743B3D">
              <w:rPr>
                <w:rFonts w:ascii="Trebuchet MS" w:hAnsi="Trebuchet MS"/>
              </w:rPr>
              <w:t xml:space="preserve"> /</w:t>
            </w:r>
            <w:r w:rsidR="00337B31" w:rsidRPr="00743B3D">
              <w:rPr>
                <w:rFonts w:ascii="Trebuchet MS" w:hAnsi="Trebuchet MS"/>
              </w:rPr>
              <w:t xml:space="preserve">consultants/ nurses </w:t>
            </w:r>
            <w:r w:rsidR="00A16DAF" w:rsidRPr="00743B3D">
              <w:rPr>
                <w:rFonts w:ascii="Trebuchet MS" w:hAnsi="Trebuchet MS"/>
              </w:rPr>
              <w:t xml:space="preserve">– to </w:t>
            </w:r>
            <w:r w:rsidR="00E25891" w:rsidRPr="00743B3D">
              <w:rPr>
                <w:rFonts w:ascii="Trebuchet MS" w:hAnsi="Trebuchet MS"/>
              </w:rPr>
              <w:t>share</w:t>
            </w:r>
            <w:r w:rsidR="00A16DAF" w:rsidRPr="00743B3D">
              <w:rPr>
                <w:rFonts w:ascii="Trebuchet MS" w:hAnsi="Trebuchet MS"/>
              </w:rPr>
              <w:t xml:space="preserve"> concerns a</w:t>
            </w:r>
            <w:r w:rsidR="00AD2809" w:rsidRPr="00743B3D">
              <w:rPr>
                <w:rFonts w:ascii="Trebuchet MS" w:hAnsi="Trebuchet MS"/>
              </w:rPr>
              <w:t>nd agree multi-agency support approach</w:t>
            </w:r>
            <w:r w:rsidR="00337B31" w:rsidRPr="00743B3D">
              <w:rPr>
                <w:rFonts w:ascii="Trebuchet MS" w:hAnsi="Trebuchet MS"/>
              </w:rPr>
              <w:t>es</w:t>
            </w:r>
          </w:p>
          <w:p w14:paraId="582CFA93" w14:textId="77777777" w:rsidR="000B28FD" w:rsidRPr="001B7C70" w:rsidRDefault="000B28FD" w:rsidP="000B28FD">
            <w:pPr>
              <w:pStyle w:val="ListParagraph"/>
              <w:numPr>
                <w:ilvl w:val="0"/>
                <w:numId w:val="10"/>
              </w:numPr>
              <w:spacing w:before="120"/>
              <w:contextualSpacing w:val="0"/>
              <w:rPr>
                <w:rFonts w:ascii="Trebuchet MS" w:hAnsi="Trebuchet MS"/>
              </w:rPr>
            </w:pPr>
            <w:r w:rsidRPr="00743B3D">
              <w:rPr>
                <w:rFonts w:ascii="Trebuchet MS" w:hAnsi="Trebuchet MS"/>
              </w:rPr>
              <w:t>Referrals to external agencies to support the mental health of specific students and their families</w:t>
            </w:r>
            <w:r>
              <w:rPr>
                <w:rFonts w:ascii="Trebuchet MS" w:hAnsi="Trebuchet MS"/>
              </w:rPr>
              <w:t>,</w:t>
            </w:r>
            <w:r w:rsidRPr="00743B3D">
              <w:rPr>
                <w:rFonts w:ascii="Trebuchet MS" w:hAnsi="Trebuchet MS"/>
              </w:rPr>
              <w:t xml:space="preserve"> as necessary. School</w:t>
            </w:r>
            <w:r>
              <w:rPr>
                <w:rFonts w:ascii="Trebuchet MS" w:hAnsi="Trebuchet MS"/>
              </w:rPr>
              <w:t>s will</w:t>
            </w:r>
            <w:r w:rsidRPr="00743B3D">
              <w:rPr>
                <w:rFonts w:ascii="Trebuchet MS" w:hAnsi="Trebuchet MS"/>
              </w:rPr>
              <w:t xml:space="preserve"> liaise with any number of professional agencies as appropriate such as:</w:t>
            </w:r>
          </w:p>
          <w:p w14:paraId="5095CAC5" w14:textId="77777777" w:rsidR="000B28FD" w:rsidRPr="001B7C70" w:rsidRDefault="000B28FD" w:rsidP="000B28FD">
            <w:pPr>
              <w:pStyle w:val="ListParagraph"/>
              <w:spacing w:before="120"/>
              <w:contextualSpacing w:val="0"/>
              <w:rPr>
                <w:rFonts w:ascii="Trebuchet MS" w:hAnsi="Trebuchet MS"/>
              </w:rPr>
            </w:pPr>
          </w:p>
          <w:p w14:paraId="1D90BA97" w14:textId="0765DB41" w:rsidR="000B28FD" w:rsidRPr="00743B3D" w:rsidRDefault="000B28FD" w:rsidP="000B28FD">
            <w:pPr>
              <w:pStyle w:val="ListParagraph"/>
              <w:numPr>
                <w:ilvl w:val="1"/>
                <w:numId w:val="10"/>
              </w:numPr>
              <w:contextualSpacing w:val="0"/>
              <w:rPr>
                <w:rFonts w:ascii="Trebuchet MS" w:hAnsi="Trebuchet MS"/>
              </w:rPr>
            </w:pPr>
            <w:r w:rsidRPr="00743B3D">
              <w:rPr>
                <w:rFonts w:ascii="Trebuchet MS" w:hAnsi="Trebuchet MS"/>
              </w:rPr>
              <w:t>Social Services – Early Help, Family Support Service</w:t>
            </w:r>
          </w:p>
          <w:p w14:paraId="5452F039" w14:textId="77777777" w:rsidR="000B28FD" w:rsidRPr="00743B3D" w:rsidRDefault="000B28FD" w:rsidP="000B28FD">
            <w:pPr>
              <w:pStyle w:val="ListParagraph"/>
              <w:numPr>
                <w:ilvl w:val="1"/>
                <w:numId w:val="10"/>
              </w:numPr>
              <w:contextualSpacing w:val="0"/>
              <w:rPr>
                <w:rFonts w:ascii="Trebuchet MS" w:hAnsi="Trebuchet MS"/>
              </w:rPr>
            </w:pPr>
            <w:r w:rsidRPr="00743B3D">
              <w:rPr>
                <w:rFonts w:ascii="Trebuchet MS" w:hAnsi="Trebuchet MS"/>
              </w:rPr>
              <w:t>Educational Psychologist</w:t>
            </w:r>
          </w:p>
          <w:p w14:paraId="0CD68B7C" w14:textId="77777777" w:rsidR="000B28FD" w:rsidRPr="00743B3D" w:rsidRDefault="000B28FD" w:rsidP="000B28FD">
            <w:pPr>
              <w:pStyle w:val="ListParagraph"/>
              <w:numPr>
                <w:ilvl w:val="1"/>
                <w:numId w:val="10"/>
              </w:numPr>
              <w:contextualSpacing w:val="0"/>
              <w:rPr>
                <w:rFonts w:ascii="Trebuchet MS" w:hAnsi="Trebuchet MS"/>
              </w:rPr>
            </w:pPr>
            <w:r w:rsidRPr="00743B3D">
              <w:rPr>
                <w:rFonts w:ascii="Trebuchet MS" w:hAnsi="Trebuchet MS"/>
              </w:rPr>
              <w:t>CAMHS</w:t>
            </w:r>
          </w:p>
          <w:p w14:paraId="1DB1C02F" w14:textId="77777777" w:rsidR="000B28FD" w:rsidRPr="00743B3D" w:rsidRDefault="000B28FD" w:rsidP="000B28FD">
            <w:pPr>
              <w:pStyle w:val="ListParagraph"/>
              <w:numPr>
                <w:ilvl w:val="1"/>
                <w:numId w:val="10"/>
              </w:numPr>
              <w:contextualSpacing w:val="0"/>
              <w:rPr>
                <w:rFonts w:ascii="Trebuchet MS" w:hAnsi="Trebuchet MS"/>
              </w:rPr>
            </w:pPr>
            <w:r w:rsidRPr="00743B3D">
              <w:rPr>
                <w:rFonts w:ascii="Trebuchet MS" w:hAnsi="Trebuchet MS"/>
              </w:rPr>
              <w:t>Bereavement specialists</w:t>
            </w:r>
          </w:p>
          <w:p w14:paraId="58486678" w14:textId="48914D41" w:rsidR="00994C72" w:rsidRDefault="009B2911" w:rsidP="000B28FD">
            <w:pPr>
              <w:pStyle w:val="ListParagraph"/>
              <w:numPr>
                <w:ilvl w:val="1"/>
                <w:numId w:val="10"/>
              </w:numPr>
              <w:contextualSpacing w:val="0"/>
              <w:rPr>
                <w:rFonts w:ascii="Trebuchet MS" w:hAnsi="Trebuchet MS"/>
              </w:rPr>
            </w:pPr>
            <w:r>
              <w:rPr>
                <w:rFonts w:ascii="Trebuchet MS" w:hAnsi="Trebuchet MS"/>
              </w:rPr>
              <w:t>Victim Support</w:t>
            </w:r>
          </w:p>
          <w:p w14:paraId="44292339" w14:textId="77777777" w:rsidR="00A16DAF" w:rsidRPr="00743B3D" w:rsidRDefault="00A16DAF" w:rsidP="002C1F3D">
            <w:pPr>
              <w:rPr>
                <w:rFonts w:ascii="Trebuchet MS" w:hAnsi="Trebuchet MS"/>
              </w:rPr>
            </w:pPr>
          </w:p>
          <w:p w14:paraId="0BDB4195" w14:textId="77777777" w:rsidR="00A16DAF" w:rsidRPr="00337B31" w:rsidRDefault="00A16DAF" w:rsidP="00B63272">
            <w:pPr>
              <w:rPr>
                <w:rFonts w:ascii="Trebuchet MS" w:hAnsi="Trebuchet MS"/>
              </w:rPr>
            </w:pPr>
          </w:p>
        </w:tc>
      </w:tr>
    </w:tbl>
    <w:p w14:paraId="2EFD5F97" w14:textId="3F61339D" w:rsidR="006444A9" w:rsidRDefault="006444A9" w:rsidP="000B28FD"/>
    <w:p w14:paraId="0F05F0A5" w14:textId="5DF26AD9" w:rsidR="000B28FD" w:rsidRDefault="000B28FD" w:rsidP="000B28FD"/>
    <w:p w14:paraId="37F9EA7D" w14:textId="13660986" w:rsidR="000B28FD" w:rsidRDefault="000B28FD" w:rsidP="000B28FD"/>
    <w:p w14:paraId="6EC00D46" w14:textId="511CFB49" w:rsidR="000B28FD" w:rsidRDefault="000B28FD" w:rsidP="000B28FD"/>
    <w:p w14:paraId="5FE10DAA" w14:textId="548B32D2" w:rsidR="00074175" w:rsidRDefault="00074175" w:rsidP="000B28FD"/>
    <w:p w14:paraId="7B298C16" w14:textId="59BC16D4" w:rsidR="00074175" w:rsidRDefault="00074175" w:rsidP="000B28FD"/>
    <w:p w14:paraId="1FC4AFBD" w14:textId="2615DC2D" w:rsidR="00074175" w:rsidRDefault="00074175" w:rsidP="000B28FD"/>
    <w:p w14:paraId="2FAC708F" w14:textId="211D1BF5" w:rsidR="00074175" w:rsidRDefault="00074175" w:rsidP="000B28FD"/>
    <w:p w14:paraId="74C64876" w14:textId="5C72CF75" w:rsidR="00074175" w:rsidRDefault="00074175" w:rsidP="000B28FD"/>
    <w:p w14:paraId="3B8DB317" w14:textId="19819955" w:rsidR="00074175" w:rsidRDefault="00074175" w:rsidP="000B28FD"/>
    <w:p w14:paraId="1BE41B29" w14:textId="74A2F2B7" w:rsidR="00074175" w:rsidRDefault="00074175" w:rsidP="000B28FD"/>
    <w:p w14:paraId="2A4649DF" w14:textId="07E2DB13" w:rsidR="00074175" w:rsidRDefault="00074175" w:rsidP="000B28FD"/>
    <w:p w14:paraId="24FB2379" w14:textId="77777777" w:rsidR="00074175" w:rsidRDefault="00074175" w:rsidP="000B28FD">
      <w:bookmarkStart w:id="0" w:name="_GoBack"/>
      <w:bookmarkEnd w:id="0"/>
    </w:p>
    <w:p w14:paraId="672F5717" w14:textId="77777777" w:rsidR="00F44829" w:rsidRDefault="00F44829" w:rsidP="000B28FD"/>
    <w:p w14:paraId="4D5B4FAB" w14:textId="387ED0AF" w:rsidR="00CD7AE5" w:rsidRPr="00074175" w:rsidRDefault="00074175" w:rsidP="000B28FD">
      <w:pPr>
        <w:rPr>
          <w:i/>
          <w:sz w:val="20"/>
        </w:rPr>
      </w:pPr>
      <w:r w:rsidRPr="00074175">
        <w:rPr>
          <w:i/>
          <w:sz w:val="20"/>
        </w:rPr>
        <w:t>Points in italics are not yet embedded practice within Chadsmead Primary Academy.  It is likely these points will form part of an action plan, once the mental health lead has completed the DfE Senior Mental Health Lead Training.</w:t>
      </w:r>
    </w:p>
    <w:sectPr w:rsidR="00CD7AE5" w:rsidRPr="00074175" w:rsidSect="00CF0142">
      <w:footerReference w:type="default" r:id="rId13"/>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AC82" w14:textId="77777777" w:rsidR="00B6653A" w:rsidRDefault="00B6653A" w:rsidP="009E4F6A">
      <w:pPr>
        <w:spacing w:after="0" w:line="240" w:lineRule="auto"/>
      </w:pPr>
      <w:r>
        <w:separator/>
      </w:r>
    </w:p>
  </w:endnote>
  <w:endnote w:type="continuationSeparator" w:id="0">
    <w:p w14:paraId="5CC5E643" w14:textId="77777777" w:rsidR="00B6653A" w:rsidRDefault="00B6653A" w:rsidP="009E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77439"/>
      <w:docPartObj>
        <w:docPartGallery w:val="Page Numbers (Bottom of Page)"/>
        <w:docPartUnique/>
      </w:docPartObj>
    </w:sdtPr>
    <w:sdtEndPr>
      <w:rPr>
        <w:color w:val="7F7F7F" w:themeColor="background1" w:themeShade="7F"/>
        <w:spacing w:val="60"/>
      </w:rPr>
    </w:sdtEndPr>
    <w:sdtContent>
      <w:p w14:paraId="6041D52F" w14:textId="3E20018B" w:rsidR="00B6653A" w:rsidRDefault="00B665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74175" w:rsidRPr="00074175">
          <w:rPr>
            <w:b/>
            <w:bCs/>
            <w:noProof/>
          </w:rPr>
          <w:t>1</w:t>
        </w:r>
        <w:r>
          <w:rPr>
            <w:b/>
            <w:bCs/>
            <w:noProof/>
          </w:rPr>
          <w:fldChar w:fldCharType="end"/>
        </w:r>
        <w:r>
          <w:rPr>
            <w:b/>
            <w:bCs/>
          </w:rPr>
          <w:t xml:space="preserve"> | </w:t>
        </w:r>
        <w:r>
          <w:rPr>
            <w:color w:val="7F7F7F" w:themeColor="background1" w:themeShade="7F"/>
            <w:spacing w:val="60"/>
          </w:rPr>
          <w:t>Page</w:t>
        </w:r>
      </w:p>
    </w:sdtContent>
  </w:sdt>
  <w:p w14:paraId="3AFF878E" w14:textId="77777777" w:rsidR="00B6653A" w:rsidRDefault="00B665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452E" w14:textId="77777777" w:rsidR="00B6653A" w:rsidRDefault="00B6653A" w:rsidP="009E4F6A">
      <w:pPr>
        <w:spacing w:after="0" w:line="240" w:lineRule="auto"/>
      </w:pPr>
      <w:r>
        <w:separator/>
      </w:r>
    </w:p>
  </w:footnote>
  <w:footnote w:type="continuationSeparator" w:id="0">
    <w:p w14:paraId="75A23EC7" w14:textId="77777777" w:rsidR="00B6653A" w:rsidRDefault="00B6653A" w:rsidP="009E4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F77"/>
    <w:multiLevelType w:val="hybridMultilevel"/>
    <w:tmpl w:val="37D670B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1410632A"/>
    <w:multiLevelType w:val="hybridMultilevel"/>
    <w:tmpl w:val="31A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B20C6C"/>
    <w:multiLevelType w:val="hybridMultilevel"/>
    <w:tmpl w:val="D19A8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F69AE"/>
    <w:multiLevelType w:val="hybridMultilevel"/>
    <w:tmpl w:val="36B63B8C"/>
    <w:lvl w:ilvl="0" w:tplc="12C680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93081F"/>
    <w:multiLevelType w:val="hybridMultilevel"/>
    <w:tmpl w:val="24345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634F5"/>
    <w:multiLevelType w:val="hybridMultilevel"/>
    <w:tmpl w:val="A1B64AE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59D203E5"/>
    <w:multiLevelType w:val="hybridMultilevel"/>
    <w:tmpl w:val="118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6584D"/>
    <w:multiLevelType w:val="hybridMultilevel"/>
    <w:tmpl w:val="9FD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5077C7"/>
    <w:multiLevelType w:val="hybridMultilevel"/>
    <w:tmpl w:val="BE0EB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18611C"/>
    <w:multiLevelType w:val="hybridMultilevel"/>
    <w:tmpl w:val="60CE4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1"/>
  </w:num>
  <w:num w:numId="6">
    <w:abstractNumId w:val="7"/>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A9"/>
    <w:rsid w:val="000059B0"/>
    <w:rsid w:val="000234BA"/>
    <w:rsid w:val="00060A30"/>
    <w:rsid w:val="00067230"/>
    <w:rsid w:val="00074175"/>
    <w:rsid w:val="00083FB3"/>
    <w:rsid w:val="00097D03"/>
    <w:rsid w:val="000B28FD"/>
    <w:rsid w:val="000D0EB8"/>
    <w:rsid w:val="00134248"/>
    <w:rsid w:val="00144607"/>
    <w:rsid w:val="00145CAB"/>
    <w:rsid w:val="00147B02"/>
    <w:rsid w:val="00155F77"/>
    <w:rsid w:val="0015699D"/>
    <w:rsid w:val="00163F5C"/>
    <w:rsid w:val="00170325"/>
    <w:rsid w:val="0017128B"/>
    <w:rsid w:val="00172A75"/>
    <w:rsid w:val="00186886"/>
    <w:rsid w:val="00190267"/>
    <w:rsid w:val="00193316"/>
    <w:rsid w:val="00193D11"/>
    <w:rsid w:val="00194D07"/>
    <w:rsid w:val="001A5F55"/>
    <w:rsid w:val="001A67B6"/>
    <w:rsid w:val="001B77ED"/>
    <w:rsid w:val="001B7C70"/>
    <w:rsid w:val="001B7D5F"/>
    <w:rsid w:val="001C3D74"/>
    <w:rsid w:val="001C3DF8"/>
    <w:rsid w:val="001D794C"/>
    <w:rsid w:val="00201210"/>
    <w:rsid w:val="00204BBF"/>
    <w:rsid w:val="00210D9B"/>
    <w:rsid w:val="00217196"/>
    <w:rsid w:val="0022597D"/>
    <w:rsid w:val="00230FD4"/>
    <w:rsid w:val="002345BF"/>
    <w:rsid w:val="002424DC"/>
    <w:rsid w:val="00245E39"/>
    <w:rsid w:val="00254625"/>
    <w:rsid w:val="00254D88"/>
    <w:rsid w:val="00256325"/>
    <w:rsid w:val="00274240"/>
    <w:rsid w:val="002749B0"/>
    <w:rsid w:val="00292CC4"/>
    <w:rsid w:val="002B6464"/>
    <w:rsid w:val="002C1F3D"/>
    <w:rsid w:val="002F3952"/>
    <w:rsid w:val="002F753E"/>
    <w:rsid w:val="003042F5"/>
    <w:rsid w:val="00310C94"/>
    <w:rsid w:val="00331932"/>
    <w:rsid w:val="00337B31"/>
    <w:rsid w:val="0036243C"/>
    <w:rsid w:val="003857AA"/>
    <w:rsid w:val="003B227D"/>
    <w:rsid w:val="003B42E0"/>
    <w:rsid w:val="003C010C"/>
    <w:rsid w:val="003E334E"/>
    <w:rsid w:val="003E705E"/>
    <w:rsid w:val="003F03A2"/>
    <w:rsid w:val="00400EB1"/>
    <w:rsid w:val="004010E0"/>
    <w:rsid w:val="004013CE"/>
    <w:rsid w:val="004378E8"/>
    <w:rsid w:val="00451F6D"/>
    <w:rsid w:val="00456279"/>
    <w:rsid w:val="004652DB"/>
    <w:rsid w:val="00467B63"/>
    <w:rsid w:val="004813FE"/>
    <w:rsid w:val="004A2331"/>
    <w:rsid w:val="004B1498"/>
    <w:rsid w:val="004B3983"/>
    <w:rsid w:val="004F23A7"/>
    <w:rsid w:val="00507724"/>
    <w:rsid w:val="00522C90"/>
    <w:rsid w:val="005417E4"/>
    <w:rsid w:val="0054335D"/>
    <w:rsid w:val="00556BEB"/>
    <w:rsid w:val="00564687"/>
    <w:rsid w:val="005735CD"/>
    <w:rsid w:val="005B4809"/>
    <w:rsid w:val="005B5E68"/>
    <w:rsid w:val="005C205C"/>
    <w:rsid w:val="005F1150"/>
    <w:rsid w:val="00606BA2"/>
    <w:rsid w:val="006121BD"/>
    <w:rsid w:val="00616C99"/>
    <w:rsid w:val="006170AC"/>
    <w:rsid w:val="006262E7"/>
    <w:rsid w:val="0063021F"/>
    <w:rsid w:val="006444A9"/>
    <w:rsid w:val="00673EF6"/>
    <w:rsid w:val="006A2A06"/>
    <w:rsid w:val="006C4027"/>
    <w:rsid w:val="006C60D0"/>
    <w:rsid w:val="006C7D52"/>
    <w:rsid w:val="006D66DC"/>
    <w:rsid w:val="006E0496"/>
    <w:rsid w:val="006E6183"/>
    <w:rsid w:val="007172CE"/>
    <w:rsid w:val="00720839"/>
    <w:rsid w:val="007272BB"/>
    <w:rsid w:val="00731323"/>
    <w:rsid w:val="007326C6"/>
    <w:rsid w:val="00743B3D"/>
    <w:rsid w:val="00767059"/>
    <w:rsid w:val="00770866"/>
    <w:rsid w:val="0079661E"/>
    <w:rsid w:val="007B73B0"/>
    <w:rsid w:val="007C478E"/>
    <w:rsid w:val="007C6CE6"/>
    <w:rsid w:val="007D6E69"/>
    <w:rsid w:val="007E38AC"/>
    <w:rsid w:val="007E649C"/>
    <w:rsid w:val="007F2A95"/>
    <w:rsid w:val="00804A62"/>
    <w:rsid w:val="008111B3"/>
    <w:rsid w:val="00814F87"/>
    <w:rsid w:val="00815318"/>
    <w:rsid w:val="00837B0D"/>
    <w:rsid w:val="00851E27"/>
    <w:rsid w:val="00851EDF"/>
    <w:rsid w:val="008545F2"/>
    <w:rsid w:val="008749B0"/>
    <w:rsid w:val="00880E04"/>
    <w:rsid w:val="00883ED1"/>
    <w:rsid w:val="008856DE"/>
    <w:rsid w:val="008A1AB0"/>
    <w:rsid w:val="008D0EC5"/>
    <w:rsid w:val="008D1337"/>
    <w:rsid w:val="008E10DE"/>
    <w:rsid w:val="008E51C4"/>
    <w:rsid w:val="008F1508"/>
    <w:rsid w:val="008F1697"/>
    <w:rsid w:val="00900001"/>
    <w:rsid w:val="009243D3"/>
    <w:rsid w:val="009355B0"/>
    <w:rsid w:val="00942515"/>
    <w:rsid w:val="00942F9E"/>
    <w:rsid w:val="00943C72"/>
    <w:rsid w:val="00964BBE"/>
    <w:rsid w:val="00985223"/>
    <w:rsid w:val="00994C72"/>
    <w:rsid w:val="00996249"/>
    <w:rsid w:val="009A137E"/>
    <w:rsid w:val="009A22C6"/>
    <w:rsid w:val="009A264D"/>
    <w:rsid w:val="009A785A"/>
    <w:rsid w:val="009B2911"/>
    <w:rsid w:val="009C33A6"/>
    <w:rsid w:val="009C67E9"/>
    <w:rsid w:val="009E0FB8"/>
    <w:rsid w:val="009E4F6A"/>
    <w:rsid w:val="009F48BB"/>
    <w:rsid w:val="00A04B5A"/>
    <w:rsid w:val="00A1598F"/>
    <w:rsid w:val="00A15EB8"/>
    <w:rsid w:val="00A16DAF"/>
    <w:rsid w:val="00A3606E"/>
    <w:rsid w:val="00A41987"/>
    <w:rsid w:val="00A83CA8"/>
    <w:rsid w:val="00AB026D"/>
    <w:rsid w:val="00AC6BAD"/>
    <w:rsid w:val="00AD2097"/>
    <w:rsid w:val="00AD2809"/>
    <w:rsid w:val="00AD6F73"/>
    <w:rsid w:val="00AE2C38"/>
    <w:rsid w:val="00AF2214"/>
    <w:rsid w:val="00AF2BC5"/>
    <w:rsid w:val="00B03D2A"/>
    <w:rsid w:val="00B328DE"/>
    <w:rsid w:val="00B37258"/>
    <w:rsid w:val="00B51B5E"/>
    <w:rsid w:val="00B63272"/>
    <w:rsid w:val="00B6653A"/>
    <w:rsid w:val="00B71F43"/>
    <w:rsid w:val="00B7720C"/>
    <w:rsid w:val="00B93CBD"/>
    <w:rsid w:val="00BA6B96"/>
    <w:rsid w:val="00BA756C"/>
    <w:rsid w:val="00BB672C"/>
    <w:rsid w:val="00BC4E6B"/>
    <w:rsid w:val="00BF26D5"/>
    <w:rsid w:val="00C22909"/>
    <w:rsid w:val="00C72A27"/>
    <w:rsid w:val="00CB04EC"/>
    <w:rsid w:val="00CC26AD"/>
    <w:rsid w:val="00CC584C"/>
    <w:rsid w:val="00CD753F"/>
    <w:rsid w:val="00CD7AE5"/>
    <w:rsid w:val="00CE26AD"/>
    <w:rsid w:val="00CE4AD7"/>
    <w:rsid w:val="00CF0142"/>
    <w:rsid w:val="00CF184B"/>
    <w:rsid w:val="00D14493"/>
    <w:rsid w:val="00D646D1"/>
    <w:rsid w:val="00D65A6A"/>
    <w:rsid w:val="00D7027D"/>
    <w:rsid w:val="00D84FB6"/>
    <w:rsid w:val="00D979FB"/>
    <w:rsid w:val="00DA1313"/>
    <w:rsid w:val="00DA75F0"/>
    <w:rsid w:val="00DC04F1"/>
    <w:rsid w:val="00DE1362"/>
    <w:rsid w:val="00DF3229"/>
    <w:rsid w:val="00E123FA"/>
    <w:rsid w:val="00E13B4F"/>
    <w:rsid w:val="00E14146"/>
    <w:rsid w:val="00E14E33"/>
    <w:rsid w:val="00E25891"/>
    <w:rsid w:val="00E73FC9"/>
    <w:rsid w:val="00E7497B"/>
    <w:rsid w:val="00E91839"/>
    <w:rsid w:val="00E919B4"/>
    <w:rsid w:val="00E95296"/>
    <w:rsid w:val="00EA0D7E"/>
    <w:rsid w:val="00EA3874"/>
    <w:rsid w:val="00EC4389"/>
    <w:rsid w:val="00EE6178"/>
    <w:rsid w:val="00EF1FD1"/>
    <w:rsid w:val="00EF7059"/>
    <w:rsid w:val="00F070E7"/>
    <w:rsid w:val="00F10069"/>
    <w:rsid w:val="00F27E3E"/>
    <w:rsid w:val="00F310B8"/>
    <w:rsid w:val="00F44829"/>
    <w:rsid w:val="00F450A5"/>
    <w:rsid w:val="00F527AA"/>
    <w:rsid w:val="00F63618"/>
    <w:rsid w:val="00F64BB9"/>
    <w:rsid w:val="00F67D52"/>
    <w:rsid w:val="00F740DC"/>
    <w:rsid w:val="00F8127B"/>
    <w:rsid w:val="00FA7901"/>
    <w:rsid w:val="00FB2068"/>
    <w:rsid w:val="00FC115F"/>
    <w:rsid w:val="00FD013D"/>
    <w:rsid w:val="00FE1078"/>
    <w:rsid w:val="00FE1370"/>
    <w:rsid w:val="00FE2459"/>
    <w:rsid w:val="00FF1010"/>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3840"/>
  <w15:chartTrackingRefBased/>
  <w15:docId w15:val="{8DCA0BD0-AE76-4F0A-BCD4-EDA58824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DF8"/>
  </w:style>
  <w:style w:type="paragraph" w:styleId="Heading1">
    <w:name w:val="heading 1"/>
    <w:basedOn w:val="Normal"/>
    <w:next w:val="Normal"/>
    <w:link w:val="Heading1Char"/>
    <w:uiPriority w:val="9"/>
    <w:qFormat/>
    <w:rsid w:val="001C3DF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1C3DF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1C3DF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C3DF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C3DF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C3DF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C3DF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C3DF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C3DF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272"/>
    <w:pPr>
      <w:ind w:left="720"/>
      <w:contextualSpacing/>
    </w:pPr>
  </w:style>
  <w:style w:type="character" w:customStyle="1" w:styleId="Heading1Char">
    <w:name w:val="Heading 1 Char"/>
    <w:basedOn w:val="DefaultParagraphFont"/>
    <w:link w:val="Heading1"/>
    <w:uiPriority w:val="9"/>
    <w:rsid w:val="001C3DF8"/>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1C3DF8"/>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1C3DF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C3DF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C3DF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C3DF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C3DF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C3DF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C3DF8"/>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C3DF8"/>
    <w:pPr>
      <w:spacing w:line="240" w:lineRule="auto"/>
    </w:pPr>
    <w:rPr>
      <w:b/>
      <w:bCs/>
      <w:smallCaps/>
      <w:color w:val="595959" w:themeColor="text1" w:themeTint="A6"/>
    </w:rPr>
  </w:style>
  <w:style w:type="paragraph" w:styleId="Title">
    <w:name w:val="Title"/>
    <w:basedOn w:val="Normal"/>
    <w:next w:val="Normal"/>
    <w:link w:val="TitleChar"/>
    <w:uiPriority w:val="10"/>
    <w:qFormat/>
    <w:rsid w:val="001C3DF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C3DF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C3DF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C3DF8"/>
    <w:rPr>
      <w:rFonts w:asciiTheme="majorHAnsi" w:eastAsiaTheme="majorEastAsia" w:hAnsiTheme="majorHAnsi" w:cstheme="majorBidi"/>
      <w:sz w:val="30"/>
      <w:szCs w:val="30"/>
    </w:rPr>
  </w:style>
  <w:style w:type="character" w:styleId="Strong">
    <w:name w:val="Strong"/>
    <w:basedOn w:val="DefaultParagraphFont"/>
    <w:uiPriority w:val="22"/>
    <w:qFormat/>
    <w:rsid w:val="001C3DF8"/>
    <w:rPr>
      <w:b/>
      <w:bCs/>
    </w:rPr>
  </w:style>
  <w:style w:type="character" w:styleId="Emphasis">
    <w:name w:val="Emphasis"/>
    <w:basedOn w:val="DefaultParagraphFont"/>
    <w:uiPriority w:val="20"/>
    <w:qFormat/>
    <w:rsid w:val="001C3DF8"/>
    <w:rPr>
      <w:i/>
      <w:iCs/>
      <w:color w:val="70AD47" w:themeColor="accent6"/>
    </w:rPr>
  </w:style>
  <w:style w:type="paragraph" w:styleId="NoSpacing">
    <w:name w:val="No Spacing"/>
    <w:uiPriority w:val="1"/>
    <w:qFormat/>
    <w:rsid w:val="001C3DF8"/>
    <w:pPr>
      <w:spacing w:after="0" w:line="240" w:lineRule="auto"/>
    </w:pPr>
  </w:style>
  <w:style w:type="paragraph" w:styleId="Quote">
    <w:name w:val="Quote"/>
    <w:basedOn w:val="Normal"/>
    <w:next w:val="Normal"/>
    <w:link w:val="QuoteChar"/>
    <w:uiPriority w:val="29"/>
    <w:qFormat/>
    <w:rsid w:val="001C3DF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C3DF8"/>
    <w:rPr>
      <w:i/>
      <w:iCs/>
      <w:color w:val="262626" w:themeColor="text1" w:themeTint="D9"/>
    </w:rPr>
  </w:style>
  <w:style w:type="paragraph" w:styleId="IntenseQuote">
    <w:name w:val="Intense Quote"/>
    <w:basedOn w:val="Normal"/>
    <w:next w:val="Normal"/>
    <w:link w:val="IntenseQuoteChar"/>
    <w:uiPriority w:val="30"/>
    <w:qFormat/>
    <w:rsid w:val="001C3DF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C3DF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C3DF8"/>
    <w:rPr>
      <w:i/>
      <w:iCs/>
    </w:rPr>
  </w:style>
  <w:style w:type="character" w:styleId="IntenseEmphasis">
    <w:name w:val="Intense Emphasis"/>
    <w:basedOn w:val="DefaultParagraphFont"/>
    <w:uiPriority w:val="21"/>
    <w:qFormat/>
    <w:rsid w:val="001C3DF8"/>
    <w:rPr>
      <w:b/>
      <w:bCs/>
      <w:i/>
      <w:iCs/>
    </w:rPr>
  </w:style>
  <w:style w:type="character" w:styleId="SubtleReference">
    <w:name w:val="Subtle Reference"/>
    <w:basedOn w:val="DefaultParagraphFont"/>
    <w:uiPriority w:val="31"/>
    <w:qFormat/>
    <w:rsid w:val="001C3DF8"/>
    <w:rPr>
      <w:smallCaps/>
      <w:color w:val="595959" w:themeColor="text1" w:themeTint="A6"/>
    </w:rPr>
  </w:style>
  <w:style w:type="character" w:styleId="IntenseReference">
    <w:name w:val="Intense Reference"/>
    <w:basedOn w:val="DefaultParagraphFont"/>
    <w:uiPriority w:val="32"/>
    <w:qFormat/>
    <w:rsid w:val="001C3DF8"/>
    <w:rPr>
      <w:b/>
      <w:bCs/>
      <w:smallCaps/>
      <w:color w:val="70AD47" w:themeColor="accent6"/>
    </w:rPr>
  </w:style>
  <w:style w:type="character" w:styleId="BookTitle">
    <w:name w:val="Book Title"/>
    <w:basedOn w:val="DefaultParagraphFont"/>
    <w:uiPriority w:val="33"/>
    <w:qFormat/>
    <w:rsid w:val="001C3DF8"/>
    <w:rPr>
      <w:b/>
      <w:bCs/>
      <w:caps w:val="0"/>
      <w:smallCaps/>
      <w:spacing w:val="7"/>
      <w:sz w:val="21"/>
      <w:szCs w:val="21"/>
    </w:rPr>
  </w:style>
  <w:style w:type="paragraph" w:styleId="TOCHeading">
    <w:name w:val="TOC Heading"/>
    <w:basedOn w:val="Heading1"/>
    <w:next w:val="Normal"/>
    <w:uiPriority w:val="39"/>
    <w:semiHidden/>
    <w:unhideWhenUsed/>
    <w:qFormat/>
    <w:rsid w:val="001C3DF8"/>
    <w:pPr>
      <w:outlineLvl w:val="9"/>
    </w:pPr>
  </w:style>
  <w:style w:type="table" w:styleId="PlainTable2">
    <w:name w:val="Plain Table 2"/>
    <w:basedOn w:val="TableNormal"/>
    <w:uiPriority w:val="42"/>
    <w:rsid w:val="00A04B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9E4F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4F6A"/>
    <w:rPr>
      <w:sz w:val="20"/>
      <w:szCs w:val="20"/>
    </w:rPr>
  </w:style>
  <w:style w:type="character" w:styleId="EndnoteReference">
    <w:name w:val="endnote reference"/>
    <w:basedOn w:val="DefaultParagraphFont"/>
    <w:uiPriority w:val="99"/>
    <w:semiHidden/>
    <w:unhideWhenUsed/>
    <w:rsid w:val="009E4F6A"/>
    <w:rPr>
      <w:vertAlign w:val="superscript"/>
    </w:rPr>
  </w:style>
  <w:style w:type="paragraph" w:styleId="Header">
    <w:name w:val="header"/>
    <w:basedOn w:val="Normal"/>
    <w:link w:val="HeaderChar"/>
    <w:uiPriority w:val="99"/>
    <w:unhideWhenUsed/>
    <w:rsid w:val="00256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325"/>
  </w:style>
  <w:style w:type="paragraph" w:styleId="Footer">
    <w:name w:val="footer"/>
    <w:basedOn w:val="Normal"/>
    <w:link w:val="FooterChar"/>
    <w:uiPriority w:val="99"/>
    <w:unhideWhenUsed/>
    <w:rsid w:val="00256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325"/>
  </w:style>
  <w:style w:type="paragraph" w:styleId="BalloonText">
    <w:name w:val="Balloon Text"/>
    <w:basedOn w:val="Normal"/>
    <w:link w:val="BalloonTextChar"/>
    <w:uiPriority w:val="99"/>
    <w:semiHidden/>
    <w:unhideWhenUsed/>
    <w:rsid w:val="00204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43">
      <w:bodyDiv w:val="1"/>
      <w:marLeft w:val="0"/>
      <w:marRight w:val="0"/>
      <w:marTop w:val="0"/>
      <w:marBottom w:val="0"/>
      <w:divBdr>
        <w:top w:val="none" w:sz="0" w:space="0" w:color="auto"/>
        <w:left w:val="none" w:sz="0" w:space="0" w:color="auto"/>
        <w:bottom w:val="none" w:sz="0" w:space="0" w:color="auto"/>
        <w:right w:val="none" w:sz="0" w:space="0" w:color="auto"/>
      </w:divBdr>
    </w:div>
    <w:div w:id="27150271">
      <w:bodyDiv w:val="1"/>
      <w:marLeft w:val="0"/>
      <w:marRight w:val="0"/>
      <w:marTop w:val="0"/>
      <w:marBottom w:val="0"/>
      <w:divBdr>
        <w:top w:val="none" w:sz="0" w:space="0" w:color="auto"/>
        <w:left w:val="none" w:sz="0" w:space="0" w:color="auto"/>
        <w:bottom w:val="none" w:sz="0" w:space="0" w:color="auto"/>
        <w:right w:val="none" w:sz="0" w:space="0" w:color="auto"/>
      </w:divBdr>
    </w:div>
    <w:div w:id="86393109">
      <w:bodyDiv w:val="1"/>
      <w:marLeft w:val="0"/>
      <w:marRight w:val="0"/>
      <w:marTop w:val="0"/>
      <w:marBottom w:val="0"/>
      <w:divBdr>
        <w:top w:val="none" w:sz="0" w:space="0" w:color="auto"/>
        <w:left w:val="none" w:sz="0" w:space="0" w:color="auto"/>
        <w:bottom w:val="none" w:sz="0" w:space="0" w:color="auto"/>
        <w:right w:val="none" w:sz="0" w:space="0" w:color="auto"/>
      </w:divBdr>
    </w:div>
    <w:div w:id="147287762">
      <w:bodyDiv w:val="1"/>
      <w:marLeft w:val="0"/>
      <w:marRight w:val="0"/>
      <w:marTop w:val="0"/>
      <w:marBottom w:val="0"/>
      <w:divBdr>
        <w:top w:val="none" w:sz="0" w:space="0" w:color="auto"/>
        <w:left w:val="none" w:sz="0" w:space="0" w:color="auto"/>
        <w:bottom w:val="none" w:sz="0" w:space="0" w:color="auto"/>
        <w:right w:val="none" w:sz="0" w:space="0" w:color="auto"/>
      </w:divBdr>
    </w:div>
    <w:div w:id="267740554">
      <w:bodyDiv w:val="1"/>
      <w:marLeft w:val="0"/>
      <w:marRight w:val="0"/>
      <w:marTop w:val="0"/>
      <w:marBottom w:val="0"/>
      <w:divBdr>
        <w:top w:val="none" w:sz="0" w:space="0" w:color="auto"/>
        <w:left w:val="none" w:sz="0" w:space="0" w:color="auto"/>
        <w:bottom w:val="none" w:sz="0" w:space="0" w:color="auto"/>
        <w:right w:val="none" w:sz="0" w:space="0" w:color="auto"/>
      </w:divBdr>
    </w:div>
    <w:div w:id="302779844">
      <w:bodyDiv w:val="1"/>
      <w:marLeft w:val="0"/>
      <w:marRight w:val="0"/>
      <w:marTop w:val="0"/>
      <w:marBottom w:val="0"/>
      <w:divBdr>
        <w:top w:val="none" w:sz="0" w:space="0" w:color="auto"/>
        <w:left w:val="none" w:sz="0" w:space="0" w:color="auto"/>
        <w:bottom w:val="none" w:sz="0" w:space="0" w:color="auto"/>
        <w:right w:val="none" w:sz="0" w:space="0" w:color="auto"/>
      </w:divBdr>
    </w:div>
    <w:div w:id="351299279">
      <w:bodyDiv w:val="1"/>
      <w:marLeft w:val="0"/>
      <w:marRight w:val="0"/>
      <w:marTop w:val="0"/>
      <w:marBottom w:val="0"/>
      <w:divBdr>
        <w:top w:val="none" w:sz="0" w:space="0" w:color="auto"/>
        <w:left w:val="none" w:sz="0" w:space="0" w:color="auto"/>
        <w:bottom w:val="none" w:sz="0" w:space="0" w:color="auto"/>
        <w:right w:val="none" w:sz="0" w:space="0" w:color="auto"/>
      </w:divBdr>
    </w:div>
    <w:div w:id="560019217">
      <w:bodyDiv w:val="1"/>
      <w:marLeft w:val="0"/>
      <w:marRight w:val="0"/>
      <w:marTop w:val="0"/>
      <w:marBottom w:val="0"/>
      <w:divBdr>
        <w:top w:val="none" w:sz="0" w:space="0" w:color="auto"/>
        <w:left w:val="none" w:sz="0" w:space="0" w:color="auto"/>
        <w:bottom w:val="none" w:sz="0" w:space="0" w:color="auto"/>
        <w:right w:val="none" w:sz="0" w:space="0" w:color="auto"/>
      </w:divBdr>
    </w:div>
    <w:div w:id="578490263">
      <w:bodyDiv w:val="1"/>
      <w:marLeft w:val="0"/>
      <w:marRight w:val="0"/>
      <w:marTop w:val="0"/>
      <w:marBottom w:val="0"/>
      <w:divBdr>
        <w:top w:val="none" w:sz="0" w:space="0" w:color="auto"/>
        <w:left w:val="none" w:sz="0" w:space="0" w:color="auto"/>
        <w:bottom w:val="none" w:sz="0" w:space="0" w:color="auto"/>
        <w:right w:val="none" w:sz="0" w:space="0" w:color="auto"/>
      </w:divBdr>
    </w:div>
    <w:div w:id="1302006448">
      <w:bodyDiv w:val="1"/>
      <w:marLeft w:val="0"/>
      <w:marRight w:val="0"/>
      <w:marTop w:val="0"/>
      <w:marBottom w:val="0"/>
      <w:divBdr>
        <w:top w:val="none" w:sz="0" w:space="0" w:color="auto"/>
        <w:left w:val="none" w:sz="0" w:space="0" w:color="auto"/>
        <w:bottom w:val="none" w:sz="0" w:space="0" w:color="auto"/>
        <w:right w:val="none" w:sz="0" w:space="0" w:color="auto"/>
      </w:divBdr>
    </w:div>
    <w:div w:id="1897080072">
      <w:bodyDiv w:val="1"/>
      <w:marLeft w:val="0"/>
      <w:marRight w:val="0"/>
      <w:marTop w:val="0"/>
      <w:marBottom w:val="0"/>
      <w:divBdr>
        <w:top w:val="none" w:sz="0" w:space="0" w:color="auto"/>
        <w:left w:val="none" w:sz="0" w:space="0" w:color="auto"/>
        <w:bottom w:val="none" w:sz="0" w:space="0" w:color="auto"/>
        <w:right w:val="none" w:sz="0" w:space="0" w:color="auto"/>
      </w:divBdr>
    </w:div>
    <w:div w:id="20543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72B34490937439D84B027DE728983" ma:contentTypeVersion="13" ma:contentTypeDescription="Create a new document." ma:contentTypeScope="" ma:versionID="da14c75d0ee3ad531b6f6e71e1bd37ed">
  <xsd:schema xmlns:xsd="http://www.w3.org/2001/XMLSchema" xmlns:xs="http://www.w3.org/2001/XMLSchema" xmlns:p="http://schemas.microsoft.com/office/2006/metadata/properties" xmlns:ns3="a6685efb-ac94-4754-a4a8-ef865596920a" xmlns:ns4="a3d9ef6f-2d9a-490a-9eac-24f15fadcc3b" targetNamespace="http://schemas.microsoft.com/office/2006/metadata/properties" ma:root="true" ma:fieldsID="7a236e7ceb9b54b8b013f72713f5bf6c" ns3:_="" ns4:_="">
    <xsd:import namespace="a6685efb-ac94-4754-a4a8-ef865596920a"/>
    <xsd:import namespace="a3d9ef6f-2d9a-490a-9eac-24f15fadcc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5efb-ac94-4754-a4a8-ef86559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9ef6f-2d9a-490a-9eac-24f15fadcc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DB8E-5A9E-4243-B5D9-B95D570D2B4D}">
  <ds:schemaRefs>
    <ds:schemaRef ds:uri="a6685efb-ac94-4754-a4a8-ef865596920a"/>
    <ds:schemaRef ds:uri="http://purl.org/dc/elements/1.1/"/>
    <ds:schemaRef ds:uri="http://schemas.microsoft.com/office/2006/metadata/properties"/>
    <ds:schemaRef ds:uri="http://purl.org/dc/terms/"/>
    <ds:schemaRef ds:uri="a3d9ef6f-2d9a-490a-9eac-24f15fadcc3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219DAC-5286-487A-ADEF-D88817BF91D1}">
  <ds:schemaRefs>
    <ds:schemaRef ds:uri="http://schemas.microsoft.com/sharepoint/v3/contenttype/forms"/>
  </ds:schemaRefs>
</ds:datastoreItem>
</file>

<file path=customXml/itemProps3.xml><?xml version="1.0" encoding="utf-8"?>
<ds:datastoreItem xmlns:ds="http://schemas.openxmlformats.org/officeDocument/2006/customXml" ds:itemID="{8721DC38-0429-42E9-9F25-0D5B9EEE3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5efb-ac94-4754-a4a8-ef865596920a"/>
    <ds:schemaRef ds:uri="a3d9ef6f-2d9a-490a-9eac-24f15fadc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7FBC9-A01E-45FB-B32F-8D5726A6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2FBFCBED.dotm</Template>
  <TotalTime>1</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dc:description/>
  <cp:lastModifiedBy>Gemma Grainger</cp:lastModifiedBy>
  <cp:revision>2</cp:revision>
  <dcterms:created xsi:type="dcterms:W3CDTF">2021-11-09T13:18:00Z</dcterms:created>
  <dcterms:modified xsi:type="dcterms:W3CDTF">2021-11-09T13:18:00Z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0x010100DC072B34490937439D84B027DE728983</vt:lpwstr>
  </property>
</Properties>
</file>